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w:t>
      </w:r>
      <w:proofErr w:type="spellStart"/>
      <w:r w:rsidR="00FA3053" w:rsidRPr="00BC3D5B">
        <w:rPr>
          <w:rFonts w:ascii="Arial" w:hAnsi="Arial" w:cs="Arial"/>
          <w:smallCaps/>
          <w:sz w:val="24"/>
          <w:szCs w:val="24"/>
        </w:rPr>
        <w:t>εντυπο</w:t>
      </w:r>
      <w:proofErr w:type="spellEnd"/>
      <w:r w:rsidR="00FA3053" w:rsidRPr="00BC3D5B">
        <w:rPr>
          <w:rFonts w:ascii="Arial" w:hAnsi="Arial" w:cs="Arial"/>
          <w:smallCaps/>
          <w:sz w:val="24"/>
          <w:szCs w:val="24"/>
        </w:rPr>
        <w:t xml:space="preserve">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w:t>
      </w:r>
      <w:proofErr w:type="spellStart"/>
      <w:r w:rsidRPr="00BC3D5B">
        <w:rPr>
          <w:rFonts w:ascii="Arial" w:hAnsi="Arial" w:cs="Arial"/>
          <w:sz w:val="24"/>
          <w:szCs w:val="24"/>
        </w:rPr>
        <w:t>ιδ΄</w:t>
      </w:r>
      <w:proofErr w:type="spellEnd"/>
      <w:r w:rsidRPr="00BC3D5B">
        <w:rPr>
          <w:rFonts w:ascii="Arial" w:hAnsi="Arial" w:cs="Arial"/>
          <w:sz w:val="24"/>
          <w:szCs w:val="24"/>
        </w:rPr>
        <w:t xml:space="preserve">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 xml:space="preserve">ΠΡΟΣΟΝΤΑ Α’ ΕΠΙΚΟΥΡΙΑΣ </w:t>
      </w:r>
      <w:proofErr w:type="spellStart"/>
      <w:r w:rsidRPr="00BC3D5B">
        <w:rPr>
          <w:rFonts w:ascii="Arial" w:hAnsi="Arial" w:cs="Arial"/>
          <w:i/>
          <w:sz w:val="24"/>
          <w:szCs w:val="24"/>
        </w:rPr>
        <w:t>κ.ο.κ</w:t>
      </w:r>
      <w:proofErr w:type="spellEnd"/>
      <w:r w:rsidRPr="00BC3D5B">
        <w:rPr>
          <w:rFonts w:ascii="Arial" w:hAnsi="Arial" w:cs="Arial"/>
          <w:i/>
          <w:sz w:val="24"/>
          <w:szCs w:val="24"/>
        </w:rPr>
        <w:t>.)</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proofErr w:type="spellStart"/>
      <w:r w:rsidR="00A3719D" w:rsidRPr="00BC3D5B">
        <w:rPr>
          <w:rFonts w:ascii="Arial" w:hAnsi="Arial" w:cs="Arial"/>
          <w:i/>
          <w:szCs w:val="24"/>
        </w:rPr>
        <w:t>τρίτεκνος</w:t>
      </w:r>
      <w:proofErr w:type="spellEnd"/>
      <w:r w:rsidR="00A3719D" w:rsidRPr="00BC3D5B">
        <w:rPr>
          <w:rFonts w:ascii="Arial" w:hAnsi="Arial" w:cs="Arial"/>
          <w:i/>
          <w:szCs w:val="24"/>
        </w:rPr>
        <w:t xml:space="preserve"> γονέας ή τέκνα </w:t>
      </w:r>
      <w:proofErr w:type="spellStart"/>
      <w:r w:rsidR="00A3719D" w:rsidRPr="00BC3D5B">
        <w:rPr>
          <w:rFonts w:ascii="Arial" w:hAnsi="Arial" w:cs="Arial"/>
          <w:i/>
          <w:szCs w:val="24"/>
        </w:rPr>
        <w:t>τρίτεκνης</w:t>
      </w:r>
      <w:proofErr w:type="spellEnd"/>
      <w:r w:rsidR="00A3719D" w:rsidRPr="00BC3D5B">
        <w:rPr>
          <w:rFonts w:ascii="Arial" w:hAnsi="Arial" w:cs="Arial"/>
          <w:i/>
          <w:szCs w:val="24"/>
        </w:rPr>
        <w:t xml:space="preserve"> οικογένειας, </w:t>
      </w:r>
      <w:r w:rsidRPr="00BC3D5B">
        <w:rPr>
          <w:rFonts w:ascii="Arial" w:hAnsi="Arial" w:cs="Arial"/>
          <w:i/>
          <w:szCs w:val="24"/>
        </w:rPr>
        <w:t xml:space="preserve">αριθμός ανήλικων τέκνων, </w:t>
      </w:r>
      <w:proofErr w:type="spellStart"/>
      <w:r w:rsidRPr="00BC3D5B">
        <w:rPr>
          <w:rFonts w:ascii="Arial" w:hAnsi="Arial" w:cs="Arial"/>
          <w:i/>
          <w:szCs w:val="24"/>
        </w:rPr>
        <w:t>μονογονεϊκές</w:t>
      </w:r>
      <w:proofErr w:type="spellEnd"/>
      <w:r w:rsidRPr="00BC3D5B">
        <w:rPr>
          <w:rFonts w:ascii="Arial" w:hAnsi="Arial" w:cs="Arial"/>
          <w:i/>
          <w:szCs w:val="24"/>
        </w:rPr>
        <w:t xml:space="preserve">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96205F"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96205F" w:rsidP="0012354B">
      <w:pPr>
        <w:spacing w:before="120" w:after="120"/>
        <w:rPr>
          <w:rFonts w:cs="Arial"/>
          <w:szCs w:val="22"/>
        </w:rPr>
      </w:pPr>
      <w:r w:rsidRPr="0096205F">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96205F" w:rsidP="0012354B">
      <w:pPr>
        <w:spacing w:before="120" w:after="120"/>
        <w:rPr>
          <w:rFonts w:cs="Arial"/>
          <w:szCs w:val="22"/>
        </w:rPr>
      </w:pPr>
      <w:r w:rsidRPr="0096205F">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w:t>
      </w:r>
      <w:proofErr w:type="spellStart"/>
      <w:r w:rsidRPr="00BC3D5B">
        <w:rPr>
          <w:rFonts w:ascii="Arial" w:hAnsi="Arial" w:cs="Arial"/>
          <w:sz w:val="24"/>
          <w:szCs w:val="24"/>
        </w:rPr>
        <w:t>Ε.α</w:t>
      </w:r>
      <w:proofErr w:type="spellEnd"/>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w:t>
      </w:r>
      <w:proofErr w:type="spellStart"/>
      <w:r w:rsidRPr="00BC3D5B">
        <w:rPr>
          <w:rFonts w:ascii="Arial" w:hAnsi="Arial" w:cs="Arial"/>
          <w:sz w:val="24"/>
          <w:szCs w:val="24"/>
        </w:rPr>
        <w:t>Γ.β</w:t>
      </w:r>
      <w:proofErr w:type="spellEnd"/>
      <w:r w:rsidRPr="00BC3D5B">
        <w:rPr>
          <w:rFonts w:ascii="Arial" w:hAnsi="Arial" w:cs="Arial"/>
          <w:sz w:val="24"/>
          <w:szCs w:val="24"/>
        </w:rPr>
        <w:t xml:space="preserve">. ή/και </w:t>
      </w:r>
      <w:proofErr w:type="spellStart"/>
      <w:r w:rsidRPr="00BC3D5B">
        <w:rPr>
          <w:rFonts w:ascii="Arial" w:hAnsi="Arial" w:cs="Arial"/>
          <w:sz w:val="24"/>
          <w:szCs w:val="24"/>
        </w:rPr>
        <w:t>Γ.γ</w:t>
      </w:r>
      <w:proofErr w:type="spellEnd"/>
      <w:r w:rsidRPr="00BC3D5B">
        <w:rPr>
          <w:rFonts w:ascii="Arial" w:hAnsi="Arial" w:cs="Arial"/>
          <w:sz w:val="24"/>
          <w:szCs w:val="24"/>
        </w:rPr>
        <w:t xml:space="preserve">. και στο πεδίο </w:t>
      </w:r>
      <w:proofErr w:type="spellStart"/>
      <w:r w:rsidRPr="00BC3D5B">
        <w:rPr>
          <w:rFonts w:ascii="Arial" w:hAnsi="Arial" w:cs="Arial"/>
          <w:sz w:val="24"/>
          <w:szCs w:val="24"/>
        </w:rPr>
        <w:t>Ε.δ</w:t>
      </w:r>
      <w:proofErr w:type="spellEnd"/>
      <w:r w:rsidRPr="00BC3D5B">
        <w:rPr>
          <w:rFonts w:ascii="Arial" w:hAnsi="Arial" w:cs="Arial"/>
          <w:sz w:val="24"/>
          <w:szCs w:val="24"/>
        </w:rPr>
        <w:t>.</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 xml:space="preserve">Εάν στην αυτή διαδικασία επιλέγονται ως </w:t>
      </w:r>
      <w:proofErr w:type="spellStart"/>
      <w:r w:rsidR="00132F0B" w:rsidRPr="00BC3D5B">
        <w:rPr>
          <w:rFonts w:ascii="Arial" w:hAnsi="Arial" w:cs="Arial"/>
          <w:i/>
          <w:szCs w:val="24"/>
        </w:rPr>
        <w:t>προσληπτέοι</w:t>
      </w:r>
      <w:proofErr w:type="spellEnd"/>
      <w:r w:rsidR="00132F0B" w:rsidRPr="00BC3D5B">
        <w:rPr>
          <w:rFonts w:ascii="Arial" w:hAnsi="Arial" w:cs="Arial"/>
          <w:i/>
          <w:szCs w:val="24"/>
        </w:rPr>
        <w:t xml:space="preserve">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w:t>
      </w:r>
      <w:proofErr w:type="spellStart"/>
      <w:r w:rsidR="00132F0B" w:rsidRPr="00BC3D5B">
        <w:rPr>
          <w:rFonts w:ascii="Arial" w:hAnsi="Arial" w:cs="Arial"/>
          <w:i/>
          <w:szCs w:val="24"/>
        </w:rPr>
        <w:t>μοριοδοτηθούν</w:t>
      </w:r>
      <w:proofErr w:type="spellEnd"/>
      <w:r w:rsidR="00132F0B"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 xml:space="preserve">Εάν στην αυτή διαδικασία επιλέγονται ως </w:t>
      </w:r>
      <w:proofErr w:type="spellStart"/>
      <w:r w:rsidR="00A53F1F" w:rsidRPr="00BC3D5B">
        <w:rPr>
          <w:rFonts w:ascii="Arial" w:hAnsi="Arial" w:cs="Arial"/>
          <w:i/>
          <w:szCs w:val="24"/>
        </w:rPr>
        <w:t>προσληπτέοι</w:t>
      </w:r>
      <w:proofErr w:type="spellEnd"/>
      <w:r w:rsidR="00A53F1F" w:rsidRPr="00BC3D5B">
        <w:rPr>
          <w:rFonts w:ascii="Arial" w:hAnsi="Arial" w:cs="Arial"/>
          <w:i/>
          <w:szCs w:val="24"/>
        </w:rPr>
        <w:t xml:space="preserve">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w:t>
      </w:r>
      <w:proofErr w:type="spellStart"/>
      <w:r w:rsidR="00A53F1F" w:rsidRPr="00BC3D5B">
        <w:rPr>
          <w:rFonts w:ascii="Arial" w:hAnsi="Arial" w:cs="Arial"/>
          <w:i/>
          <w:szCs w:val="24"/>
        </w:rPr>
        <w:t>μοριοδοτηθούν</w:t>
      </w:r>
      <w:proofErr w:type="spellEnd"/>
      <w:r w:rsidR="00A53F1F" w:rsidRPr="00BC3D5B">
        <w:rPr>
          <w:rFonts w:ascii="Arial" w:hAnsi="Arial" w:cs="Arial"/>
          <w:i/>
          <w:szCs w:val="24"/>
        </w:rPr>
        <w:t xml:space="preserve">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w:t>
      </w:r>
      <w:proofErr w:type="spellStart"/>
      <w:r w:rsidRPr="00BC3D5B">
        <w:rPr>
          <w:rFonts w:ascii="Arial" w:hAnsi="Arial" w:cs="Arial"/>
          <w:b/>
          <w:sz w:val="24"/>
          <w:szCs w:val="24"/>
          <w:u w:val="single"/>
        </w:rPr>
        <w:t>Τρίτεκνος</w:t>
      </w:r>
      <w:proofErr w:type="spellEnd"/>
      <w:r w:rsidRPr="00BC3D5B">
        <w:rPr>
          <w:rFonts w:ascii="Arial" w:hAnsi="Arial" w:cs="Arial"/>
          <w:b/>
          <w:sz w:val="24"/>
          <w:szCs w:val="24"/>
          <w:u w:val="single"/>
        </w:rPr>
        <w:t xml:space="preserve">  </w:t>
      </w:r>
    </w:p>
    <w:p w:rsidR="00D73EE4" w:rsidRPr="00BC3D5B" w:rsidRDefault="00D73EE4" w:rsidP="00D73EE4">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w:t>
      </w:r>
      <w:proofErr w:type="spellStart"/>
      <w:r w:rsidRPr="00BC3D5B">
        <w:rPr>
          <w:rFonts w:ascii="Arial" w:hAnsi="Arial" w:cs="Arial"/>
          <w:szCs w:val="24"/>
        </w:rPr>
        <w:t>τρίτεκνου</w:t>
      </w:r>
      <w:proofErr w:type="spellEnd"/>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proofErr w:type="spellStart"/>
      <w:r w:rsidR="00F62118" w:rsidRPr="00BC3D5B">
        <w:rPr>
          <w:rFonts w:ascii="Arial" w:hAnsi="Arial" w:cs="Arial"/>
          <w:b/>
        </w:rPr>
        <w:t>τρίτεκνου</w:t>
      </w:r>
      <w:proofErr w:type="spellEnd"/>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proofErr w:type="spellStart"/>
      <w:r w:rsidRPr="00BC3D5B">
        <w:rPr>
          <w:rFonts w:ascii="Arial" w:hAnsi="Arial" w:cs="Arial"/>
          <w:b/>
          <w:lang w:val="en-US"/>
        </w:rPr>
        <w:t>i</w:t>
      </w:r>
      <w:proofErr w:type="spellEnd"/>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w:t>
      </w:r>
      <w:proofErr w:type="spellStart"/>
      <w:r w:rsidRPr="00BC3D5B">
        <w:rPr>
          <w:rFonts w:ascii="Arial" w:hAnsi="Arial" w:cs="Arial"/>
          <w:spacing w:val="-4"/>
          <w:sz w:val="24"/>
          <w:szCs w:val="24"/>
        </w:rPr>
        <w:t>τρίτεκνος</w:t>
      </w:r>
      <w:proofErr w:type="spellEnd"/>
      <w:r w:rsidRPr="00BC3D5B">
        <w:rPr>
          <w:rFonts w:ascii="Arial" w:hAnsi="Arial" w:cs="Arial"/>
          <w:spacing w:val="-4"/>
          <w:sz w:val="24"/>
          <w:szCs w:val="24"/>
        </w:rPr>
        <w:t xml:space="preserve">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ε. Τέκνο </w:t>
      </w:r>
      <w:proofErr w:type="spellStart"/>
      <w:r w:rsidRPr="00BC3D5B">
        <w:rPr>
          <w:rFonts w:ascii="Arial" w:hAnsi="Arial" w:cs="Arial"/>
          <w:b/>
          <w:sz w:val="24"/>
          <w:szCs w:val="24"/>
          <w:u w:val="single"/>
        </w:rPr>
        <w:t>τρίτεκνης</w:t>
      </w:r>
      <w:proofErr w:type="spellEnd"/>
      <w:r w:rsidRPr="00BC3D5B">
        <w:rPr>
          <w:rFonts w:ascii="Arial" w:hAnsi="Arial" w:cs="Arial"/>
          <w:b/>
          <w:sz w:val="24"/>
          <w:szCs w:val="24"/>
          <w:u w:val="single"/>
        </w:rPr>
        <w:t xml:space="preserve">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τρίτεκνης</w:t>
      </w:r>
      <w:proofErr w:type="spellEnd"/>
      <w:r w:rsidRPr="00BC3D5B">
        <w:rPr>
          <w:rFonts w:ascii="Arial" w:hAnsi="Arial" w:cs="Arial"/>
          <w:szCs w:val="24"/>
        </w:rPr>
        <w:t xml:space="preserve">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w:t>
      </w:r>
      <w:proofErr w:type="spellStart"/>
      <w:r w:rsidR="00F76165" w:rsidRPr="00BC3D5B">
        <w:rPr>
          <w:rFonts w:ascii="Arial" w:hAnsi="Arial" w:cs="Arial"/>
          <w:szCs w:val="24"/>
        </w:rPr>
        <w:t>τριτεκνικής</w:t>
      </w:r>
      <w:proofErr w:type="spellEnd"/>
      <w:r w:rsidR="00F76165" w:rsidRPr="00BC3D5B">
        <w:rPr>
          <w:rFonts w:ascii="Arial" w:hAnsi="Arial" w:cs="Arial"/>
          <w:szCs w:val="24"/>
        </w:rPr>
        <w:t xml:space="preserve">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 xml:space="preserve">Εάν στην αυτή διαδικασία επιλέγονται ως </w:t>
      </w:r>
      <w:proofErr w:type="spellStart"/>
      <w:r w:rsidR="00F76165" w:rsidRPr="00BC3D5B">
        <w:rPr>
          <w:rFonts w:ascii="Arial" w:hAnsi="Arial" w:cs="Arial"/>
          <w:i/>
          <w:szCs w:val="24"/>
        </w:rPr>
        <w:t>προσληπτέοι</w:t>
      </w:r>
      <w:proofErr w:type="spellEnd"/>
      <w:r w:rsidR="00F76165" w:rsidRPr="00BC3D5B">
        <w:rPr>
          <w:rFonts w:ascii="Arial" w:hAnsi="Arial" w:cs="Arial"/>
          <w:i/>
          <w:szCs w:val="24"/>
        </w:rPr>
        <w:t xml:space="preserve">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w:t>
      </w:r>
      <w:proofErr w:type="spellStart"/>
      <w:r w:rsidR="00F76165" w:rsidRPr="00BC3D5B">
        <w:rPr>
          <w:rFonts w:ascii="Arial" w:hAnsi="Arial" w:cs="Arial"/>
          <w:i/>
          <w:szCs w:val="24"/>
        </w:rPr>
        <w:t>μοριοδοτηθούν</w:t>
      </w:r>
      <w:proofErr w:type="spellEnd"/>
      <w:r w:rsidR="00F76165" w:rsidRPr="00BC3D5B">
        <w:rPr>
          <w:rFonts w:ascii="Arial" w:hAnsi="Arial" w:cs="Arial"/>
          <w:i/>
          <w:szCs w:val="24"/>
        </w:rPr>
        <w:t xml:space="preserve">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00F76165"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BC3D5B">
        <w:rPr>
          <w:rFonts w:ascii="Arial" w:hAnsi="Arial" w:cs="Arial"/>
          <w:b/>
          <w:sz w:val="24"/>
          <w:szCs w:val="24"/>
        </w:rPr>
        <w:t>πράγμασι</w:t>
      </w:r>
      <w:proofErr w:type="spellEnd"/>
      <w:r w:rsidRPr="00BC3D5B">
        <w:rPr>
          <w:rFonts w:ascii="Arial" w:hAnsi="Arial" w:cs="Arial"/>
          <w:b/>
          <w:sz w:val="24"/>
          <w:szCs w:val="24"/>
        </w:rPr>
        <w:t xml:space="preserve">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w:t>
      </w:r>
      <w:proofErr w:type="spellStart"/>
      <w:r w:rsidR="005538F0" w:rsidRPr="00BC3D5B">
        <w:rPr>
          <w:rFonts w:ascii="Arial" w:hAnsi="Arial" w:cs="Arial"/>
          <w:i/>
          <w:szCs w:val="24"/>
        </w:rPr>
        <w:t>προσληπτέοι</w:t>
      </w:r>
      <w:proofErr w:type="spellEnd"/>
      <w:r w:rsidR="005538F0" w:rsidRPr="00BC3D5B">
        <w:rPr>
          <w:rFonts w:ascii="Arial" w:hAnsi="Arial" w:cs="Arial"/>
          <w:i/>
          <w:szCs w:val="24"/>
        </w:rPr>
        <w:t xml:space="preserve">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w:t>
      </w:r>
      <w:proofErr w:type="spellStart"/>
      <w:r w:rsidR="005538F0" w:rsidRPr="00BC3D5B">
        <w:rPr>
          <w:rFonts w:ascii="Arial" w:hAnsi="Arial" w:cs="Arial"/>
          <w:i/>
          <w:szCs w:val="24"/>
        </w:rPr>
        <w:t>μοριοδοτηθούν</w:t>
      </w:r>
      <w:proofErr w:type="spellEnd"/>
      <w:r w:rsidR="005538F0"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Τέκνο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ή του τέκνου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όσο και το τέκνο </w:t>
      </w:r>
      <w:proofErr w:type="spellStart"/>
      <w:r w:rsidR="004B4686" w:rsidRPr="00BC3D5B">
        <w:rPr>
          <w:rFonts w:ascii="Arial" w:hAnsi="Arial" w:cs="Arial"/>
          <w:sz w:val="24"/>
          <w:szCs w:val="24"/>
        </w:rPr>
        <w:t>τρίτεκνου</w:t>
      </w:r>
      <w:proofErr w:type="spellEnd"/>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xml:space="preserve">. Τις μονάδες που αντιστοιχούν στα κριτήρια του γονέα ή του τέκνου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Τόσο ο γονέας όσο και το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rPr>
        <w:t>ή</w:t>
      </w:r>
      <w:r w:rsidRPr="00BC3D5B">
        <w:rPr>
          <w:rFonts w:ascii="Arial" w:hAnsi="Arial" w:cs="Arial"/>
          <w:sz w:val="24"/>
          <w:szCs w:val="24"/>
        </w:rPr>
        <w:t xml:space="preserve"> τέκνο </w:t>
      </w:r>
      <w:proofErr w:type="spellStart"/>
      <w:r w:rsidR="00FD3EB5" w:rsidRPr="00BC3D5B">
        <w:rPr>
          <w:rFonts w:ascii="Arial" w:hAnsi="Arial" w:cs="Arial"/>
          <w:sz w:val="24"/>
          <w:szCs w:val="24"/>
        </w:rPr>
        <w:t>τρίτεκνου</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8B0351" w:rsidRDefault="0012354B" w:rsidP="0012354B">
      <w:pPr>
        <w:pStyle w:val="ad"/>
        <w:spacing w:before="240" w:after="120"/>
        <w:rPr>
          <w:rFonts w:ascii="Arial" w:hAnsi="Arial" w:cs="Arial"/>
          <w:bCs w:val="0"/>
          <w:color w:val="auto"/>
          <w:spacing w:val="0"/>
          <w:szCs w:val="24"/>
          <w:highlight w:val="yellow"/>
        </w:rPr>
      </w:pPr>
      <w:r w:rsidRPr="008B0351">
        <w:rPr>
          <w:rFonts w:ascii="Arial" w:hAnsi="Arial" w:cs="Arial"/>
          <w:bCs w:val="0"/>
          <w:color w:val="auto"/>
          <w:spacing w:val="0"/>
          <w:szCs w:val="24"/>
          <w:highlight w:val="yellow"/>
        </w:rPr>
        <w:lastRenderedPageBreak/>
        <w:t xml:space="preserve">ΚΩΛΥΜΑ ΟΚΤΑΜΗΝΗΣ ΑΠΑΣΧΟΛΗΣΗΣ </w:t>
      </w:r>
    </w:p>
    <w:p w:rsidR="0012354B" w:rsidRPr="008B0351" w:rsidRDefault="0012354B" w:rsidP="0012354B">
      <w:pPr>
        <w:pStyle w:val="a7"/>
        <w:spacing w:line="240" w:lineRule="auto"/>
        <w:rPr>
          <w:rFonts w:ascii="Arial" w:hAnsi="Arial" w:cs="Arial"/>
          <w:sz w:val="24"/>
          <w:szCs w:val="24"/>
          <w:highlight w:val="yellow"/>
        </w:rPr>
      </w:pPr>
      <w:r w:rsidRPr="008B0351">
        <w:rPr>
          <w:rFonts w:ascii="Arial" w:hAnsi="Arial" w:cs="Arial"/>
          <w:sz w:val="24"/>
          <w:szCs w:val="24"/>
          <w:highlight w:val="yellow"/>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8B0351">
        <w:rPr>
          <w:rFonts w:ascii="Arial" w:hAnsi="Arial" w:cs="Arial"/>
          <w:b/>
          <w:sz w:val="24"/>
          <w:szCs w:val="24"/>
          <w:highlight w:val="yellow"/>
        </w:rPr>
        <w:t>δεν μπορεί να υπερβαίνει τους οκτώ (8) μήνες μέσα σε συνολικό χρόνο</w:t>
      </w:r>
      <w:r w:rsidRPr="008B0351">
        <w:rPr>
          <w:rFonts w:ascii="Arial" w:hAnsi="Arial" w:cs="Arial"/>
          <w:sz w:val="24"/>
          <w:szCs w:val="24"/>
          <w:highlight w:val="yellow"/>
        </w:rPr>
        <w:t xml:space="preserve"> </w:t>
      </w:r>
      <w:r w:rsidRPr="008B0351">
        <w:rPr>
          <w:rFonts w:ascii="Arial" w:hAnsi="Arial" w:cs="Arial"/>
          <w:b/>
          <w:sz w:val="24"/>
          <w:szCs w:val="24"/>
          <w:highlight w:val="yellow"/>
        </w:rPr>
        <w:t>δώδεκα (12) μηνώ</w:t>
      </w:r>
      <w:r w:rsidR="00130FA8" w:rsidRPr="008B0351">
        <w:rPr>
          <w:rFonts w:ascii="Arial" w:hAnsi="Arial" w:cs="Arial"/>
          <w:b/>
          <w:sz w:val="24"/>
          <w:szCs w:val="24"/>
          <w:highlight w:val="yellow"/>
        </w:rPr>
        <w:t>ν.</w:t>
      </w:r>
      <w:r w:rsidRPr="008B0351">
        <w:rPr>
          <w:rFonts w:ascii="Arial" w:hAnsi="Arial" w:cs="Arial"/>
          <w:sz w:val="24"/>
          <w:szCs w:val="24"/>
          <w:highlight w:val="yellow"/>
        </w:rPr>
        <w:t xml:space="preserve"> </w:t>
      </w:r>
    </w:p>
    <w:p w:rsidR="0012354B" w:rsidRPr="008B0351" w:rsidRDefault="0012354B" w:rsidP="0012354B">
      <w:pPr>
        <w:pStyle w:val="a7"/>
        <w:tabs>
          <w:tab w:val="left" w:pos="0"/>
        </w:tabs>
        <w:spacing w:line="240" w:lineRule="auto"/>
        <w:rPr>
          <w:rFonts w:ascii="Arial" w:hAnsi="Arial" w:cs="Arial"/>
          <w:sz w:val="24"/>
          <w:szCs w:val="24"/>
          <w:highlight w:val="yellow"/>
        </w:rPr>
      </w:pPr>
      <w:r w:rsidRPr="008B0351">
        <w:rPr>
          <w:rFonts w:ascii="Arial" w:hAnsi="Arial" w:cs="Arial"/>
          <w:sz w:val="24"/>
          <w:szCs w:val="24"/>
          <w:highlight w:val="yellow"/>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8B0351">
        <w:rPr>
          <w:rFonts w:ascii="Arial" w:hAnsi="Arial" w:cs="Arial"/>
          <w:b/>
          <w:sz w:val="24"/>
          <w:szCs w:val="24"/>
          <w:highlight w:val="yellow"/>
        </w:rPr>
        <w:t>με αφετηρία το τέλος της</w:t>
      </w:r>
      <w:r w:rsidRPr="008B0351">
        <w:rPr>
          <w:rFonts w:ascii="Arial" w:hAnsi="Arial" w:cs="Arial"/>
          <w:sz w:val="24"/>
          <w:szCs w:val="24"/>
          <w:highlight w:val="yellow"/>
        </w:rPr>
        <w:t xml:space="preserve"> </w:t>
      </w:r>
      <w:r w:rsidRPr="008B0351">
        <w:rPr>
          <w:rFonts w:ascii="Arial" w:hAnsi="Arial" w:cs="Arial"/>
          <w:b/>
          <w:sz w:val="24"/>
          <w:szCs w:val="24"/>
          <w:highlight w:val="yellow"/>
        </w:rPr>
        <w:t>νέας απασχόλησης</w:t>
      </w:r>
      <w:r w:rsidRPr="008B0351">
        <w:rPr>
          <w:rFonts w:ascii="Arial" w:hAnsi="Arial" w:cs="Arial"/>
          <w:sz w:val="24"/>
          <w:szCs w:val="24"/>
          <w:highlight w:val="yellow"/>
        </w:rPr>
        <w:t xml:space="preserve">, για την οποία ο υποψήφιος πρόκειται να προσληφθεί, </w:t>
      </w:r>
      <w:r w:rsidRPr="008B0351">
        <w:rPr>
          <w:rFonts w:ascii="Arial" w:hAnsi="Arial" w:cs="Arial"/>
          <w:b/>
          <w:sz w:val="24"/>
          <w:szCs w:val="24"/>
          <w:highlight w:val="yellow"/>
        </w:rPr>
        <w:t>και προς τα πίσω</w:t>
      </w:r>
      <w:r w:rsidRPr="008B0351">
        <w:rPr>
          <w:rFonts w:ascii="Arial" w:hAnsi="Arial" w:cs="Arial"/>
          <w:sz w:val="24"/>
          <w:szCs w:val="24"/>
          <w:highlight w:val="yellow"/>
        </w:rPr>
        <w:t xml:space="preserve">. </w:t>
      </w:r>
    </w:p>
    <w:p w:rsidR="0012354B" w:rsidRPr="008B0351" w:rsidRDefault="0012354B" w:rsidP="0012354B">
      <w:pPr>
        <w:pStyle w:val="a7"/>
        <w:spacing w:line="240" w:lineRule="auto"/>
        <w:rPr>
          <w:rFonts w:ascii="Arial" w:hAnsi="Arial" w:cs="Arial"/>
          <w:sz w:val="24"/>
          <w:szCs w:val="24"/>
          <w:highlight w:val="yellow"/>
        </w:rPr>
      </w:pPr>
      <w:r w:rsidRPr="008B0351">
        <w:rPr>
          <w:rFonts w:ascii="Arial" w:hAnsi="Arial" w:cs="Arial"/>
          <w:sz w:val="24"/>
          <w:szCs w:val="24"/>
          <w:highlight w:val="yellow"/>
        </w:rPr>
        <w:t xml:space="preserve">Στο κώλυμα της οκτάμηνης απασχόλησης </w:t>
      </w:r>
      <w:r w:rsidRPr="008B0351">
        <w:rPr>
          <w:rFonts w:ascii="Arial" w:hAnsi="Arial" w:cs="Arial"/>
          <w:b/>
          <w:sz w:val="24"/>
          <w:szCs w:val="24"/>
          <w:highlight w:val="yellow"/>
        </w:rPr>
        <w:t xml:space="preserve">συνυπολογίζεται </w:t>
      </w:r>
      <w:r w:rsidRPr="008B0351">
        <w:rPr>
          <w:rFonts w:ascii="Arial" w:hAnsi="Arial" w:cs="Arial"/>
          <w:sz w:val="24"/>
          <w:szCs w:val="24"/>
          <w:highlight w:val="yellow"/>
        </w:rPr>
        <w:t>και ο χρόνος απασχόλησης με σύμβαση εργασίας ιδιωτικού δικαίου διάρκειας</w:t>
      </w:r>
      <w:r w:rsidR="0016573A" w:rsidRPr="008B0351">
        <w:rPr>
          <w:rFonts w:ascii="Arial" w:hAnsi="Arial" w:cs="Arial"/>
          <w:sz w:val="24"/>
          <w:szCs w:val="24"/>
          <w:highlight w:val="yellow"/>
        </w:rPr>
        <w:t>: α)</w:t>
      </w:r>
      <w:r w:rsidRPr="008B0351">
        <w:rPr>
          <w:rFonts w:ascii="Arial" w:hAnsi="Arial" w:cs="Arial"/>
          <w:sz w:val="24"/>
          <w:szCs w:val="24"/>
          <w:highlight w:val="yellow"/>
        </w:rPr>
        <w:t xml:space="preserve"> δύο (2) μηνών για την αντιμετώπιση κατεπειγουσών </w:t>
      </w:r>
      <w:r w:rsidR="00F5259F" w:rsidRPr="008B0351">
        <w:rPr>
          <w:rFonts w:ascii="Arial" w:hAnsi="Arial" w:cs="Arial"/>
          <w:sz w:val="24"/>
          <w:szCs w:val="24"/>
          <w:highlight w:val="yellow"/>
        </w:rPr>
        <w:t xml:space="preserve">ή </w:t>
      </w:r>
      <w:r w:rsidRPr="008B0351">
        <w:rPr>
          <w:rFonts w:ascii="Arial" w:hAnsi="Arial" w:cs="Arial"/>
          <w:sz w:val="24"/>
          <w:szCs w:val="24"/>
          <w:highlight w:val="yellow"/>
        </w:rPr>
        <w:t>εποχικών ή πρόσκαιρων αναγκών</w:t>
      </w:r>
      <w:r w:rsidR="0016573A" w:rsidRPr="008B0351">
        <w:rPr>
          <w:rFonts w:ascii="Arial" w:hAnsi="Arial" w:cs="Arial"/>
          <w:sz w:val="24"/>
          <w:szCs w:val="24"/>
          <w:highlight w:val="yellow"/>
        </w:rPr>
        <w:t xml:space="preserve"> (παρ. 2 </w:t>
      </w:r>
      <w:proofErr w:type="spellStart"/>
      <w:r w:rsidR="0016573A" w:rsidRPr="008B0351">
        <w:rPr>
          <w:rFonts w:ascii="Arial" w:hAnsi="Arial" w:cs="Arial"/>
          <w:sz w:val="24"/>
          <w:szCs w:val="24"/>
          <w:highlight w:val="yellow"/>
        </w:rPr>
        <w:t>περ</w:t>
      </w:r>
      <w:proofErr w:type="spellEnd"/>
      <w:r w:rsidR="0016573A" w:rsidRPr="008B0351">
        <w:rPr>
          <w:rFonts w:ascii="Arial" w:hAnsi="Arial" w:cs="Arial"/>
          <w:sz w:val="24"/>
          <w:szCs w:val="24"/>
          <w:highlight w:val="yellow"/>
        </w:rPr>
        <w:t xml:space="preserve">. </w:t>
      </w:r>
      <w:r w:rsidR="00354E34" w:rsidRPr="008B0351">
        <w:rPr>
          <w:rFonts w:ascii="Arial" w:hAnsi="Arial" w:cs="Arial"/>
          <w:sz w:val="24"/>
          <w:szCs w:val="24"/>
          <w:highlight w:val="yellow"/>
        </w:rPr>
        <w:t xml:space="preserve"> </w:t>
      </w:r>
      <w:r w:rsidR="0016573A" w:rsidRPr="008B0351">
        <w:rPr>
          <w:rFonts w:ascii="Arial" w:hAnsi="Arial" w:cs="Arial"/>
          <w:sz w:val="24"/>
          <w:szCs w:val="24"/>
          <w:highlight w:val="yellow"/>
        </w:rPr>
        <w:t xml:space="preserve">ιε </w:t>
      </w:r>
      <w:r w:rsidR="00354E34" w:rsidRPr="008B0351">
        <w:rPr>
          <w:rFonts w:ascii="Arial" w:hAnsi="Arial" w:cs="Arial"/>
          <w:sz w:val="24"/>
          <w:szCs w:val="24"/>
          <w:highlight w:val="yellow"/>
        </w:rPr>
        <w:t xml:space="preserve"> </w:t>
      </w:r>
      <w:r w:rsidR="0016573A" w:rsidRPr="008B0351">
        <w:rPr>
          <w:rFonts w:ascii="Arial" w:hAnsi="Arial" w:cs="Arial"/>
          <w:sz w:val="24"/>
          <w:szCs w:val="24"/>
          <w:highlight w:val="yellow"/>
        </w:rPr>
        <w:t xml:space="preserve">του </w:t>
      </w:r>
      <w:r w:rsidR="00354E34" w:rsidRPr="008B0351">
        <w:rPr>
          <w:rFonts w:ascii="Arial" w:hAnsi="Arial" w:cs="Arial"/>
          <w:sz w:val="24"/>
          <w:szCs w:val="24"/>
          <w:highlight w:val="yellow"/>
        </w:rPr>
        <w:t xml:space="preserve"> </w:t>
      </w:r>
      <w:r w:rsidR="00794F34" w:rsidRPr="008B0351">
        <w:rPr>
          <w:rFonts w:ascii="Arial" w:hAnsi="Arial" w:cs="Arial"/>
          <w:sz w:val="24"/>
          <w:szCs w:val="24"/>
          <w:highlight w:val="yellow"/>
        </w:rPr>
        <w:t>ά</w:t>
      </w:r>
      <w:r w:rsidR="0016573A" w:rsidRPr="008B0351">
        <w:rPr>
          <w:rFonts w:ascii="Arial" w:hAnsi="Arial" w:cs="Arial"/>
          <w:sz w:val="24"/>
          <w:szCs w:val="24"/>
          <w:highlight w:val="yellow"/>
        </w:rPr>
        <w:t>ρθρ.</w:t>
      </w:r>
      <w:r w:rsidR="00354E34" w:rsidRPr="008B0351">
        <w:rPr>
          <w:rFonts w:ascii="Arial" w:hAnsi="Arial" w:cs="Arial"/>
          <w:sz w:val="24"/>
          <w:szCs w:val="24"/>
          <w:highlight w:val="yellow"/>
        </w:rPr>
        <w:t xml:space="preserve"> </w:t>
      </w:r>
      <w:r w:rsidR="0016573A" w:rsidRPr="008B0351">
        <w:rPr>
          <w:rFonts w:ascii="Arial" w:hAnsi="Arial" w:cs="Arial"/>
          <w:sz w:val="24"/>
          <w:szCs w:val="24"/>
          <w:highlight w:val="yellow"/>
        </w:rPr>
        <w:t xml:space="preserve"> 14 </w:t>
      </w:r>
      <w:r w:rsidR="00354E34" w:rsidRPr="008B0351">
        <w:rPr>
          <w:rFonts w:ascii="Arial" w:hAnsi="Arial" w:cs="Arial"/>
          <w:sz w:val="24"/>
          <w:szCs w:val="24"/>
          <w:highlight w:val="yellow"/>
        </w:rPr>
        <w:t xml:space="preserve"> </w:t>
      </w:r>
      <w:r w:rsidR="0016573A" w:rsidRPr="008B0351">
        <w:rPr>
          <w:rFonts w:ascii="Arial" w:hAnsi="Arial" w:cs="Arial"/>
          <w:sz w:val="24"/>
          <w:szCs w:val="24"/>
          <w:highlight w:val="yellow"/>
        </w:rPr>
        <w:t>του</w:t>
      </w:r>
      <w:r w:rsidR="00354E34" w:rsidRPr="008B0351">
        <w:rPr>
          <w:rFonts w:ascii="Arial" w:hAnsi="Arial" w:cs="Arial"/>
          <w:sz w:val="24"/>
          <w:szCs w:val="24"/>
          <w:highlight w:val="yellow"/>
        </w:rPr>
        <w:t xml:space="preserve"> </w:t>
      </w:r>
      <w:r w:rsidR="00130FA8" w:rsidRPr="008B0351">
        <w:rPr>
          <w:rFonts w:ascii="Arial" w:hAnsi="Arial" w:cs="Arial"/>
          <w:sz w:val="24"/>
          <w:szCs w:val="24"/>
          <w:highlight w:val="yellow"/>
        </w:rPr>
        <w:t>ν.</w:t>
      </w:r>
      <w:r w:rsidR="0016573A" w:rsidRPr="008B0351">
        <w:rPr>
          <w:rFonts w:ascii="Arial" w:hAnsi="Arial" w:cs="Arial"/>
          <w:sz w:val="24"/>
          <w:szCs w:val="24"/>
          <w:highlight w:val="yellow"/>
        </w:rPr>
        <w:t>2190/1994</w:t>
      </w:r>
      <w:r w:rsidR="00D04AD9" w:rsidRPr="008B0351">
        <w:rPr>
          <w:rFonts w:ascii="Arial" w:hAnsi="Arial" w:cs="Arial"/>
          <w:sz w:val="24"/>
          <w:szCs w:val="24"/>
          <w:highlight w:val="yellow"/>
        </w:rPr>
        <w:t xml:space="preserve"> και αρθρ. 206 του </w:t>
      </w:r>
      <w:r w:rsidR="00130FA8" w:rsidRPr="008B0351">
        <w:rPr>
          <w:rFonts w:ascii="Arial" w:hAnsi="Arial" w:cs="Arial"/>
          <w:sz w:val="24"/>
          <w:szCs w:val="24"/>
          <w:highlight w:val="yellow"/>
        </w:rPr>
        <w:t>ν.</w:t>
      </w:r>
      <w:r w:rsidR="00D04AD9" w:rsidRPr="008B0351">
        <w:rPr>
          <w:rFonts w:ascii="Arial" w:hAnsi="Arial" w:cs="Arial"/>
          <w:sz w:val="24"/>
          <w:szCs w:val="24"/>
          <w:highlight w:val="yellow"/>
        </w:rPr>
        <w:t xml:space="preserve"> 3584/2007</w:t>
      </w:r>
      <w:r w:rsidR="0016573A" w:rsidRPr="008B0351">
        <w:rPr>
          <w:rFonts w:ascii="Arial" w:hAnsi="Arial" w:cs="Arial"/>
          <w:sz w:val="24"/>
          <w:szCs w:val="24"/>
          <w:highlight w:val="yellow"/>
        </w:rPr>
        <w:t>)</w:t>
      </w:r>
      <w:r w:rsidR="00B00B69" w:rsidRPr="008B0351">
        <w:rPr>
          <w:rFonts w:ascii="Arial" w:hAnsi="Arial" w:cs="Arial"/>
          <w:sz w:val="24"/>
          <w:szCs w:val="24"/>
          <w:highlight w:val="yellow"/>
        </w:rPr>
        <w:t xml:space="preserve">, β) τριών (3) μηνών </w:t>
      </w:r>
      <w:r w:rsidR="00590781" w:rsidRPr="008B0351">
        <w:rPr>
          <w:rFonts w:ascii="Arial" w:hAnsi="Arial" w:cs="Arial"/>
          <w:sz w:val="24"/>
          <w:szCs w:val="24"/>
          <w:highlight w:val="yellow"/>
        </w:rPr>
        <w:t xml:space="preserve">για την πυρασφάλεια, ναυαγοσωστική κάλυψη των ακτών και τις δημοτικές κατασκηνώσεις (παρ. 1 του </w:t>
      </w:r>
      <w:r w:rsidR="00794F34" w:rsidRPr="008B0351">
        <w:rPr>
          <w:rFonts w:ascii="Arial" w:hAnsi="Arial" w:cs="Arial"/>
          <w:sz w:val="24"/>
          <w:szCs w:val="24"/>
          <w:highlight w:val="yellow"/>
        </w:rPr>
        <w:t>ά</w:t>
      </w:r>
      <w:r w:rsidR="00590781" w:rsidRPr="008B0351">
        <w:rPr>
          <w:rFonts w:ascii="Arial" w:hAnsi="Arial" w:cs="Arial"/>
          <w:sz w:val="24"/>
          <w:szCs w:val="24"/>
          <w:highlight w:val="yellow"/>
        </w:rPr>
        <w:t xml:space="preserve">ρθρ. 206 του </w:t>
      </w:r>
      <w:r w:rsidR="00130FA8" w:rsidRPr="008B0351">
        <w:rPr>
          <w:rFonts w:ascii="Arial" w:hAnsi="Arial" w:cs="Arial"/>
          <w:sz w:val="24"/>
          <w:szCs w:val="24"/>
          <w:highlight w:val="yellow"/>
        </w:rPr>
        <w:t>ν.</w:t>
      </w:r>
      <w:r w:rsidR="00590781" w:rsidRPr="008B0351">
        <w:rPr>
          <w:rFonts w:ascii="Arial" w:hAnsi="Arial" w:cs="Arial"/>
          <w:sz w:val="24"/>
          <w:szCs w:val="24"/>
          <w:highlight w:val="yellow"/>
        </w:rPr>
        <w:t xml:space="preserve"> 3584/2007, όπως αντικαταστάθηκε και ισχύει)</w:t>
      </w:r>
      <w:r w:rsidR="0039550D" w:rsidRPr="008B0351">
        <w:rPr>
          <w:rFonts w:ascii="Arial" w:hAnsi="Arial" w:cs="Arial"/>
          <w:sz w:val="24"/>
          <w:szCs w:val="24"/>
          <w:highlight w:val="yellow"/>
        </w:rPr>
        <w:t>.</w:t>
      </w:r>
      <w:r w:rsidR="0016573A" w:rsidRPr="008B0351">
        <w:rPr>
          <w:rFonts w:ascii="Arial" w:hAnsi="Arial" w:cs="Arial"/>
          <w:sz w:val="24"/>
          <w:szCs w:val="24"/>
          <w:highlight w:val="yellow"/>
        </w:rPr>
        <w:t xml:space="preserve"> </w:t>
      </w:r>
    </w:p>
    <w:p w:rsidR="0012354B" w:rsidRPr="008B0351" w:rsidRDefault="0012354B" w:rsidP="0012354B">
      <w:pPr>
        <w:pStyle w:val="a7"/>
        <w:tabs>
          <w:tab w:val="left" w:pos="540"/>
        </w:tabs>
        <w:spacing w:line="240" w:lineRule="auto"/>
        <w:ind w:left="540" w:hanging="540"/>
        <w:rPr>
          <w:rFonts w:ascii="Arial" w:hAnsi="Arial" w:cs="Arial"/>
          <w:sz w:val="24"/>
          <w:szCs w:val="24"/>
          <w:highlight w:val="yellow"/>
        </w:rPr>
      </w:pPr>
      <w:r w:rsidRPr="008B0351">
        <w:rPr>
          <w:rFonts w:ascii="Arial" w:hAnsi="Arial" w:cs="Arial"/>
          <w:sz w:val="24"/>
          <w:szCs w:val="24"/>
          <w:highlight w:val="yellow"/>
        </w:rPr>
        <w:t xml:space="preserve">      </w:t>
      </w:r>
    </w:p>
    <w:p w:rsidR="0012354B" w:rsidRPr="008B0351" w:rsidRDefault="0012354B" w:rsidP="0012354B">
      <w:pPr>
        <w:ind w:left="-360" w:right="-514" w:firstLine="360"/>
        <w:rPr>
          <w:rFonts w:ascii="Arial" w:hAnsi="Arial" w:cs="Arial"/>
          <w:b/>
          <w:color w:val="000000"/>
          <w:szCs w:val="24"/>
          <w:highlight w:val="yellow"/>
        </w:rPr>
      </w:pPr>
      <w:r w:rsidRPr="008B0351">
        <w:rPr>
          <w:rFonts w:ascii="Arial" w:hAnsi="Arial" w:cs="Arial"/>
          <w:color w:val="000000"/>
          <w:szCs w:val="24"/>
          <w:highlight w:val="yellow"/>
        </w:rPr>
        <w:t xml:space="preserve">Στο κώλυμα της οκτάμηνης απασχόλησης </w:t>
      </w:r>
      <w:r w:rsidRPr="008B0351">
        <w:rPr>
          <w:rFonts w:ascii="Arial" w:hAnsi="Arial" w:cs="Arial"/>
          <w:b/>
          <w:color w:val="000000"/>
          <w:szCs w:val="24"/>
          <w:highlight w:val="yellow"/>
        </w:rPr>
        <w:t>δεν συνυπολογίζονται:</w:t>
      </w:r>
    </w:p>
    <w:p w:rsidR="0012354B" w:rsidRPr="008B0351" w:rsidRDefault="00131A3F" w:rsidP="00131A3F">
      <w:pPr>
        <w:ind w:left="360" w:right="-514" w:hanging="360"/>
        <w:jc w:val="both"/>
        <w:rPr>
          <w:rFonts w:ascii="Arial" w:hAnsi="Arial" w:cs="Arial"/>
          <w:color w:val="000000"/>
          <w:szCs w:val="24"/>
          <w:highlight w:val="yellow"/>
        </w:rPr>
      </w:pPr>
      <w:r w:rsidRPr="008B0351">
        <w:rPr>
          <w:rFonts w:ascii="Arial" w:hAnsi="Arial" w:cs="Arial"/>
          <w:color w:val="000000"/>
          <w:szCs w:val="24"/>
          <w:highlight w:val="yellow"/>
        </w:rPr>
        <w:t>–</w:t>
      </w:r>
      <w:r w:rsidRPr="008B0351">
        <w:rPr>
          <w:rFonts w:ascii="Arial" w:hAnsi="Arial" w:cs="Arial"/>
          <w:color w:val="000000"/>
          <w:szCs w:val="24"/>
          <w:highlight w:val="yellow"/>
        </w:rPr>
        <w:tab/>
      </w:r>
      <w:r w:rsidR="0012354B" w:rsidRPr="008B0351">
        <w:rPr>
          <w:rFonts w:ascii="Arial" w:hAnsi="Arial" w:cs="Arial"/>
          <w:color w:val="000000"/>
          <w:szCs w:val="24"/>
          <w:highlight w:val="yellow"/>
        </w:rPr>
        <w:t xml:space="preserve">Ο χρόνος απασχόλησης με Σύμβαση Μίσθωσης </w:t>
      </w:r>
      <w:proofErr w:type="spellStart"/>
      <w:r w:rsidR="0012354B" w:rsidRPr="008B0351">
        <w:rPr>
          <w:rFonts w:ascii="Arial" w:hAnsi="Arial" w:cs="Arial"/>
          <w:color w:val="000000"/>
          <w:szCs w:val="24"/>
          <w:highlight w:val="yellow"/>
        </w:rPr>
        <w:t>΄Εργου</w:t>
      </w:r>
      <w:proofErr w:type="spellEnd"/>
      <w:r w:rsidR="0012354B" w:rsidRPr="008B0351">
        <w:rPr>
          <w:rFonts w:ascii="Arial" w:hAnsi="Arial" w:cs="Arial"/>
          <w:color w:val="000000"/>
          <w:szCs w:val="24"/>
          <w:highlight w:val="yellow"/>
        </w:rPr>
        <w:t xml:space="preserve"> (ΣΜΕ).</w:t>
      </w:r>
    </w:p>
    <w:p w:rsidR="0012354B" w:rsidRPr="008B0351" w:rsidRDefault="00131A3F" w:rsidP="00131A3F">
      <w:pPr>
        <w:ind w:left="360" w:right="-514" w:hanging="360"/>
        <w:jc w:val="both"/>
        <w:rPr>
          <w:rFonts w:ascii="Arial" w:hAnsi="Arial" w:cs="Arial"/>
          <w:color w:val="000000"/>
          <w:szCs w:val="24"/>
          <w:highlight w:val="yellow"/>
        </w:rPr>
      </w:pPr>
      <w:r w:rsidRPr="008B0351">
        <w:rPr>
          <w:rFonts w:ascii="Arial" w:hAnsi="Arial" w:cs="Arial"/>
          <w:color w:val="000000"/>
          <w:szCs w:val="24"/>
          <w:highlight w:val="yellow"/>
        </w:rPr>
        <w:t>–</w:t>
      </w:r>
      <w:r w:rsidRPr="008B0351">
        <w:rPr>
          <w:rFonts w:ascii="Arial" w:hAnsi="Arial" w:cs="Arial"/>
          <w:color w:val="000000"/>
          <w:szCs w:val="24"/>
          <w:highlight w:val="yellow"/>
        </w:rPr>
        <w:tab/>
      </w:r>
      <w:r w:rsidR="0012354B" w:rsidRPr="008B0351">
        <w:rPr>
          <w:rFonts w:ascii="Arial" w:hAnsi="Arial" w:cs="Arial"/>
          <w:color w:val="000000"/>
          <w:szCs w:val="24"/>
          <w:highlight w:val="yellow"/>
        </w:rPr>
        <w:t>Ο χρόνος απασχόλησης σε Προγράμματα Κοινωφελούς Χαρακτήρα (ΚΟΧ).</w:t>
      </w:r>
    </w:p>
    <w:p w:rsidR="0012354B" w:rsidRPr="008B0351" w:rsidRDefault="00131A3F" w:rsidP="00131A3F">
      <w:pPr>
        <w:ind w:left="360" w:right="-514" w:hanging="360"/>
        <w:jc w:val="both"/>
        <w:rPr>
          <w:rFonts w:ascii="Arial" w:hAnsi="Arial" w:cs="Arial"/>
          <w:color w:val="000000"/>
          <w:szCs w:val="24"/>
          <w:highlight w:val="yellow"/>
        </w:rPr>
      </w:pPr>
      <w:r w:rsidRPr="008B0351">
        <w:rPr>
          <w:rFonts w:ascii="Arial" w:hAnsi="Arial" w:cs="Arial"/>
          <w:color w:val="000000"/>
          <w:szCs w:val="24"/>
          <w:highlight w:val="yellow"/>
        </w:rPr>
        <w:t>–</w:t>
      </w:r>
      <w:r w:rsidRPr="008B0351">
        <w:rPr>
          <w:rFonts w:ascii="Arial" w:hAnsi="Arial" w:cs="Arial"/>
          <w:color w:val="000000"/>
          <w:szCs w:val="24"/>
          <w:highlight w:val="yellow"/>
        </w:rPr>
        <w:tab/>
      </w:r>
      <w:r w:rsidR="0012354B" w:rsidRPr="008B0351">
        <w:rPr>
          <w:rFonts w:ascii="Arial" w:hAnsi="Arial" w:cs="Arial"/>
          <w:color w:val="000000"/>
          <w:szCs w:val="24"/>
          <w:highlight w:val="yellow"/>
        </w:rPr>
        <w:t>Ο χρόνος με καθεστώς μερικής απασχόλησης (</w:t>
      </w:r>
      <w:r w:rsidR="00130FA8" w:rsidRPr="008B0351">
        <w:rPr>
          <w:rFonts w:ascii="Arial" w:hAnsi="Arial" w:cs="Arial"/>
          <w:color w:val="000000"/>
          <w:szCs w:val="24"/>
          <w:highlight w:val="yellow"/>
        </w:rPr>
        <w:t>ν.</w:t>
      </w:r>
      <w:r w:rsidR="0012354B" w:rsidRPr="008B0351">
        <w:rPr>
          <w:rFonts w:ascii="Arial" w:hAnsi="Arial" w:cs="Arial"/>
          <w:color w:val="000000"/>
          <w:szCs w:val="24"/>
          <w:highlight w:val="yellow"/>
        </w:rPr>
        <w:t>3250/2004 ΦΕΚ 124/Α</w:t>
      </w:r>
      <w:r w:rsidR="00794F34" w:rsidRPr="008B0351">
        <w:rPr>
          <w:rFonts w:ascii="Arial" w:hAnsi="Arial" w:cs="Arial"/>
          <w:color w:val="000000"/>
          <w:szCs w:val="24"/>
          <w:highlight w:val="yellow"/>
        </w:rPr>
        <w:t>΄</w:t>
      </w:r>
      <w:r w:rsidR="0012354B" w:rsidRPr="008B0351">
        <w:rPr>
          <w:rFonts w:ascii="Arial" w:hAnsi="Arial" w:cs="Arial"/>
          <w:color w:val="000000"/>
          <w:szCs w:val="24"/>
          <w:highlight w:val="yellow"/>
        </w:rPr>
        <w:t>/7</w:t>
      </w:r>
      <w:r w:rsidR="00794F34" w:rsidRPr="008B0351">
        <w:rPr>
          <w:rFonts w:ascii="Arial" w:hAnsi="Arial" w:cs="Arial"/>
          <w:color w:val="000000"/>
          <w:szCs w:val="24"/>
          <w:highlight w:val="yellow"/>
        </w:rPr>
        <w:t>-</w:t>
      </w:r>
      <w:r w:rsidR="0012354B" w:rsidRPr="008B0351">
        <w:rPr>
          <w:rFonts w:ascii="Arial" w:hAnsi="Arial" w:cs="Arial"/>
          <w:color w:val="000000"/>
          <w:szCs w:val="24"/>
          <w:highlight w:val="yellow"/>
        </w:rPr>
        <w:t>7</w:t>
      </w:r>
      <w:r w:rsidR="00794F34" w:rsidRPr="008B0351">
        <w:rPr>
          <w:rFonts w:ascii="Arial" w:hAnsi="Arial" w:cs="Arial"/>
          <w:color w:val="000000"/>
          <w:szCs w:val="24"/>
          <w:highlight w:val="yellow"/>
        </w:rPr>
        <w:t>-</w:t>
      </w:r>
      <w:r w:rsidR="0012354B" w:rsidRPr="008B0351">
        <w:rPr>
          <w:rFonts w:ascii="Arial" w:hAnsi="Arial" w:cs="Arial"/>
          <w:color w:val="000000"/>
          <w:szCs w:val="24"/>
          <w:highlight w:val="yellow"/>
        </w:rPr>
        <w:t>2004).</w:t>
      </w:r>
    </w:p>
    <w:p w:rsidR="0012354B" w:rsidRPr="008B0351" w:rsidRDefault="0012354B" w:rsidP="0012354B">
      <w:pPr>
        <w:pStyle w:val="a7"/>
        <w:spacing w:line="240" w:lineRule="auto"/>
        <w:rPr>
          <w:rFonts w:ascii="Arial" w:hAnsi="Arial" w:cs="Arial"/>
          <w:sz w:val="24"/>
          <w:szCs w:val="24"/>
          <w:highlight w:val="yellow"/>
        </w:rPr>
      </w:pPr>
      <w:r w:rsidRPr="008B0351">
        <w:rPr>
          <w:rFonts w:ascii="Arial" w:hAnsi="Arial" w:cs="Arial"/>
          <w:sz w:val="24"/>
          <w:szCs w:val="24"/>
          <w:highlight w:val="yellow"/>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w:t>
      </w:r>
      <w:proofErr w:type="spellStart"/>
      <w:r w:rsidRPr="008B0351">
        <w:rPr>
          <w:rFonts w:ascii="Arial" w:hAnsi="Arial" w:cs="Arial"/>
          <w:sz w:val="24"/>
          <w:szCs w:val="24"/>
          <w:highlight w:val="yellow"/>
        </w:rPr>
        <w:t>π.χ</w:t>
      </w:r>
      <w:proofErr w:type="spellEnd"/>
      <w:r w:rsidRPr="008B0351">
        <w:rPr>
          <w:rFonts w:ascii="Arial" w:hAnsi="Arial" w:cs="Arial"/>
          <w:sz w:val="24"/>
          <w:szCs w:val="24"/>
          <w:highlight w:val="yellow"/>
        </w:rPr>
        <w:t xml:space="preserve"> πίνακας που αναρτάται την 10</w:t>
      </w:r>
      <w:r w:rsidRPr="008B0351">
        <w:rPr>
          <w:rFonts w:ascii="Arial" w:hAnsi="Arial" w:cs="Arial"/>
          <w:sz w:val="24"/>
          <w:szCs w:val="24"/>
          <w:highlight w:val="yellow"/>
          <w:vertAlign w:val="superscript"/>
        </w:rPr>
        <w:t>η</w:t>
      </w:r>
      <w:r w:rsidRPr="008B0351">
        <w:rPr>
          <w:rFonts w:ascii="Arial" w:hAnsi="Arial" w:cs="Arial"/>
          <w:sz w:val="24"/>
          <w:szCs w:val="24"/>
          <w:highlight w:val="yellow"/>
        </w:rPr>
        <w:t xml:space="preserve"> ημέρα η πρόσληψη μπορεί  να πραγματοποιηθεί  την 11</w:t>
      </w:r>
      <w:r w:rsidRPr="008B0351">
        <w:rPr>
          <w:rFonts w:ascii="Arial" w:hAnsi="Arial" w:cs="Arial"/>
          <w:sz w:val="24"/>
          <w:szCs w:val="24"/>
          <w:highlight w:val="yellow"/>
          <w:vertAlign w:val="superscript"/>
        </w:rPr>
        <w:t>η</w:t>
      </w:r>
      <w:r w:rsidRPr="008B0351">
        <w:rPr>
          <w:rFonts w:ascii="Arial" w:hAnsi="Arial" w:cs="Arial"/>
          <w:sz w:val="24"/>
          <w:szCs w:val="24"/>
          <w:highlight w:val="yellow"/>
        </w:rPr>
        <w:t>).</w:t>
      </w:r>
      <w:r w:rsidRPr="008B0351">
        <w:rPr>
          <w:rFonts w:ascii="Times New Roman" w:hAnsi="Times New Roman" w:cs="Times New Roman"/>
          <w:sz w:val="24"/>
          <w:szCs w:val="24"/>
          <w:highlight w:val="yellow"/>
        </w:rPr>
        <w:t xml:space="preserve"> </w:t>
      </w:r>
      <w:r w:rsidRPr="008B0351">
        <w:rPr>
          <w:rFonts w:ascii="Arial" w:hAnsi="Arial" w:cs="Arial"/>
          <w:sz w:val="24"/>
          <w:szCs w:val="24"/>
          <w:highlight w:val="yellow"/>
        </w:rPr>
        <w:t xml:space="preserve">Στην περίπτωση αυτή η έναρξη της νέας απασχόλησης για τον υπολογισμό του 12μηνου προσδιορίζεται από την εν τοις </w:t>
      </w:r>
      <w:proofErr w:type="spellStart"/>
      <w:r w:rsidRPr="008B0351">
        <w:rPr>
          <w:rFonts w:ascii="Arial" w:hAnsi="Arial" w:cs="Arial"/>
          <w:sz w:val="24"/>
          <w:szCs w:val="24"/>
          <w:highlight w:val="yellow"/>
        </w:rPr>
        <w:t>πράγμασι</w:t>
      </w:r>
      <w:proofErr w:type="spellEnd"/>
      <w:r w:rsidRPr="008B0351">
        <w:rPr>
          <w:rFonts w:ascii="Arial" w:hAnsi="Arial" w:cs="Arial"/>
          <w:sz w:val="24"/>
          <w:szCs w:val="24"/>
          <w:highlight w:val="yellow"/>
        </w:rPr>
        <w:t xml:space="preserve"> πρόσληψη του υποψηφίου. Σε περίπτωση</w:t>
      </w:r>
      <w:r w:rsidR="00354E34" w:rsidRPr="008B0351">
        <w:rPr>
          <w:rFonts w:ascii="Arial" w:hAnsi="Arial" w:cs="Arial"/>
          <w:sz w:val="24"/>
          <w:szCs w:val="24"/>
          <w:highlight w:val="yellow"/>
        </w:rPr>
        <w:t>,</w:t>
      </w:r>
      <w:r w:rsidRPr="008B0351">
        <w:rPr>
          <w:rFonts w:ascii="Arial" w:hAnsi="Arial" w:cs="Arial"/>
          <w:sz w:val="24"/>
          <w:szCs w:val="24"/>
          <w:highlight w:val="yellow"/>
        </w:rPr>
        <w:t xml:space="preserve"> </w:t>
      </w:r>
      <w:r w:rsidR="00354E34" w:rsidRPr="008B0351">
        <w:rPr>
          <w:rFonts w:ascii="Arial" w:hAnsi="Arial" w:cs="Arial"/>
          <w:sz w:val="24"/>
          <w:szCs w:val="24"/>
          <w:highlight w:val="yellow"/>
        </w:rPr>
        <w:t>όμως,</w:t>
      </w:r>
      <w:r w:rsidRPr="008B0351">
        <w:rPr>
          <w:rFonts w:ascii="Arial" w:hAnsi="Arial" w:cs="Arial"/>
          <w:sz w:val="24"/>
          <w:szCs w:val="24"/>
          <w:highlight w:val="yellow"/>
        </w:rPr>
        <w:t xml:space="preserve"> που οι πίνακες αναρτηθούν μετά την παρέλευση των ως άνω είκοσι (20) ημερών </w:t>
      </w:r>
      <w:r w:rsidRPr="008B0351">
        <w:rPr>
          <w:rFonts w:ascii="Arial" w:hAnsi="Arial" w:cs="Arial"/>
          <w:b/>
          <w:sz w:val="24"/>
          <w:szCs w:val="24"/>
          <w:highlight w:val="yellow"/>
        </w:rPr>
        <w:t>ή</w:t>
      </w:r>
      <w:r w:rsidRPr="008B0351">
        <w:rPr>
          <w:rFonts w:ascii="Arial" w:hAnsi="Arial" w:cs="Arial"/>
          <w:sz w:val="24"/>
          <w:szCs w:val="24"/>
          <w:highlight w:val="yellow"/>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8B0351">
        <w:rPr>
          <w:rFonts w:ascii="Arial" w:hAnsi="Arial" w:cs="Arial"/>
          <w:b/>
          <w:sz w:val="24"/>
          <w:szCs w:val="24"/>
          <w:highlight w:val="yellow"/>
        </w:rPr>
        <w:t>στην περίπτωση αυτή</w:t>
      </w:r>
      <w:r w:rsidRPr="008B0351">
        <w:rPr>
          <w:rFonts w:ascii="Arial" w:hAnsi="Arial" w:cs="Arial"/>
          <w:sz w:val="24"/>
          <w:szCs w:val="24"/>
          <w:highlight w:val="yellow"/>
        </w:rPr>
        <w:t xml:space="preserve">, </w:t>
      </w:r>
      <w:r w:rsidRPr="008B0351">
        <w:rPr>
          <w:rFonts w:ascii="Arial" w:hAnsi="Arial" w:cs="Arial"/>
          <w:sz w:val="24"/>
          <w:szCs w:val="24"/>
          <w:highlight w:val="yellow"/>
          <w:u w:val="single"/>
        </w:rPr>
        <w:t>είκοσι (20) ημερολογιακές ημέρες μετά την τελευταία ημέρα της προθεσμίας υποβολής των αιτήσεω</w:t>
      </w:r>
      <w:r w:rsidR="00130FA8" w:rsidRPr="008B0351">
        <w:rPr>
          <w:rFonts w:ascii="Arial" w:hAnsi="Arial" w:cs="Arial"/>
          <w:sz w:val="24"/>
          <w:szCs w:val="24"/>
          <w:highlight w:val="yellow"/>
          <w:u w:val="single"/>
        </w:rPr>
        <w:t>ν.</w:t>
      </w:r>
    </w:p>
    <w:p w:rsidR="0012354B" w:rsidRPr="008B0351" w:rsidRDefault="0012354B" w:rsidP="0012354B">
      <w:pPr>
        <w:pStyle w:val="a7"/>
        <w:spacing w:line="240" w:lineRule="auto"/>
        <w:rPr>
          <w:rFonts w:ascii="Arial" w:hAnsi="Arial" w:cs="Arial"/>
          <w:sz w:val="24"/>
          <w:szCs w:val="24"/>
          <w:highlight w:val="yellow"/>
        </w:rPr>
      </w:pPr>
      <w:r w:rsidRPr="008B0351">
        <w:rPr>
          <w:rFonts w:ascii="Arial" w:hAnsi="Arial" w:cs="Arial"/>
          <w:sz w:val="24"/>
          <w:szCs w:val="24"/>
          <w:highlight w:val="yellow"/>
        </w:rPr>
        <w:t>Σε κάθε περίπτωση, οι υποψήφιοι που έχουν οκτώ (8) μήνες απασχόλησης και άνω</w:t>
      </w:r>
      <w:r w:rsidR="00354E34" w:rsidRPr="008B0351">
        <w:rPr>
          <w:rFonts w:ascii="Arial" w:hAnsi="Arial" w:cs="Arial"/>
          <w:sz w:val="24"/>
          <w:szCs w:val="24"/>
          <w:highlight w:val="yellow"/>
        </w:rPr>
        <w:t>,</w:t>
      </w:r>
      <w:r w:rsidRPr="008B0351">
        <w:rPr>
          <w:rFonts w:ascii="Arial" w:hAnsi="Arial" w:cs="Arial"/>
          <w:sz w:val="24"/>
          <w:szCs w:val="24"/>
          <w:highlight w:val="yellow"/>
        </w:rPr>
        <w:t xml:space="preserve"> μέσα σε συνολικό χρόνο δώδεκα (12) μηνών</w:t>
      </w:r>
      <w:r w:rsidR="00354E34" w:rsidRPr="008B0351">
        <w:rPr>
          <w:rFonts w:ascii="Arial" w:hAnsi="Arial" w:cs="Arial"/>
          <w:sz w:val="24"/>
          <w:szCs w:val="24"/>
          <w:highlight w:val="yellow"/>
        </w:rPr>
        <w:t>,</w:t>
      </w:r>
      <w:r w:rsidRPr="008B0351">
        <w:rPr>
          <w:rFonts w:ascii="Arial" w:hAnsi="Arial" w:cs="Arial"/>
          <w:sz w:val="24"/>
          <w:szCs w:val="24"/>
          <w:highlight w:val="yellow"/>
        </w:rPr>
        <w:t xml:space="preserve"> </w:t>
      </w:r>
      <w:r w:rsidRPr="008B0351">
        <w:rPr>
          <w:rFonts w:ascii="Arial" w:hAnsi="Arial" w:cs="Arial"/>
          <w:b/>
          <w:sz w:val="24"/>
          <w:szCs w:val="24"/>
          <w:highlight w:val="yellow"/>
        </w:rPr>
        <w:t>μπορούν</w:t>
      </w:r>
      <w:r w:rsidRPr="008B0351">
        <w:rPr>
          <w:rFonts w:ascii="Arial" w:hAnsi="Arial" w:cs="Arial"/>
          <w:sz w:val="24"/>
          <w:szCs w:val="24"/>
          <w:highlight w:val="yellow"/>
        </w:rPr>
        <w:t xml:space="preserve"> να συμμετέχουν στη διαδικασία επιλογής, κατατάσσονται όμως στους συντασσόμενους πίνακες </w:t>
      </w:r>
      <w:r w:rsidRPr="008B0351">
        <w:rPr>
          <w:rFonts w:ascii="Arial" w:hAnsi="Arial" w:cs="Arial"/>
          <w:b/>
          <w:sz w:val="24"/>
          <w:szCs w:val="24"/>
          <w:highlight w:val="yellow"/>
        </w:rPr>
        <w:t>μετά</w:t>
      </w:r>
      <w:r w:rsidR="00354E34" w:rsidRPr="008B0351">
        <w:rPr>
          <w:rFonts w:ascii="Arial" w:hAnsi="Arial" w:cs="Arial"/>
          <w:sz w:val="24"/>
          <w:szCs w:val="24"/>
          <w:highlight w:val="yellow"/>
        </w:rPr>
        <w:t xml:space="preserve"> τους συνυποψήφιού</w:t>
      </w:r>
      <w:r w:rsidRPr="008B0351">
        <w:rPr>
          <w:rFonts w:ascii="Arial" w:hAnsi="Arial" w:cs="Arial"/>
          <w:sz w:val="24"/>
          <w:szCs w:val="24"/>
          <w:highlight w:val="yellow"/>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8B0351">
        <w:rPr>
          <w:rFonts w:ascii="Arial" w:hAnsi="Arial" w:cs="Arial"/>
          <w:sz w:val="24"/>
          <w:szCs w:val="24"/>
          <w:highlight w:val="yellow"/>
        </w:rPr>
        <w:t>ν.</w:t>
      </w:r>
      <w:r w:rsidRPr="008B0351">
        <w:rPr>
          <w:rFonts w:ascii="Arial" w:hAnsi="Arial" w:cs="Arial"/>
          <w:sz w:val="24"/>
          <w:szCs w:val="24"/>
          <w:highlight w:val="yellow"/>
        </w:rPr>
        <w:t>3260/2004).</w:t>
      </w:r>
    </w:p>
    <w:p w:rsidR="0012354B" w:rsidRPr="008B0351" w:rsidRDefault="0012354B" w:rsidP="0012354B">
      <w:pPr>
        <w:pStyle w:val="a7"/>
        <w:spacing w:before="240" w:line="240" w:lineRule="auto"/>
        <w:rPr>
          <w:rFonts w:ascii="Arial" w:hAnsi="Arial" w:cs="Arial"/>
          <w:b/>
          <w:highlight w:val="yellow"/>
          <w:u w:val="single"/>
        </w:rPr>
      </w:pPr>
      <w:r w:rsidRPr="008B0351">
        <w:rPr>
          <w:rFonts w:ascii="Arial" w:hAnsi="Arial" w:cs="Arial"/>
          <w:b/>
          <w:highlight w:val="yellow"/>
          <w:u w:val="single"/>
        </w:rPr>
        <w:t>ΕΠΙΣΗΜΑΝΣΕΙΣ ΓΙΑ ΤΑ ΚΩΛΥΜΑΤΑ ΤΩΝ Π.Δ.164/2004 &amp; Π.Δ.180/2004</w:t>
      </w:r>
    </w:p>
    <w:p w:rsidR="0012354B" w:rsidRPr="008B0351" w:rsidRDefault="0012354B" w:rsidP="0012354B">
      <w:pPr>
        <w:pStyle w:val="a7"/>
        <w:spacing w:before="240" w:line="240" w:lineRule="auto"/>
        <w:rPr>
          <w:rFonts w:ascii="Arial" w:hAnsi="Arial" w:cs="Arial"/>
          <w:highlight w:val="yellow"/>
        </w:rPr>
      </w:pPr>
      <w:r w:rsidRPr="008B0351">
        <w:rPr>
          <w:rFonts w:ascii="Arial" w:hAnsi="Arial" w:cs="Arial"/>
          <w:highlight w:val="yellow"/>
        </w:rPr>
        <w:t>Μετά την 19</w:t>
      </w:r>
      <w:r w:rsidRPr="008B0351">
        <w:rPr>
          <w:rFonts w:ascii="Arial" w:hAnsi="Arial" w:cs="Arial"/>
          <w:highlight w:val="yellow"/>
          <w:vertAlign w:val="superscript"/>
        </w:rPr>
        <w:t>η</w:t>
      </w:r>
      <w:r w:rsidRPr="008B0351">
        <w:rPr>
          <w:rFonts w:ascii="Arial" w:hAnsi="Arial" w:cs="Arial"/>
          <w:highlight w:val="yellow"/>
        </w:rPr>
        <w:t xml:space="preserve"> Ιουλίου 2004 (ημερομηνία δημοσίευσης του Π.Δ. 164/2004):</w:t>
      </w:r>
    </w:p>
    <w:p w:rsidR="0012354B" w:rsidRPr="008B0351" w:rsidRDefault="0012354B" w:rsidP="00AF68B9">
      <w:pPr>
        <w:pStyle w:val="a7"/>
        <w:spacing w:line="240" w:lineRule="auto"/>
        <w:ind w:left="360" w:hanging="360"/>
        <w:rPr>
          <w:rFonts w:ascii="Arial" w:hAnsi="Arial" w:cs="Arial"/>
          <w:sz w:val="24"/>
          <w:szCs w:val="24"/>
          <w:highlight w:val="yellow"/>
        </w:rPr>
      </w:pPr>
      <w:r w:rsidRPr="008B0351">
        <w:rPr>
          <w:rFonts w:ascii="Arial" w:hAnsi="Arial" w:cs="Arial"/>
          <w:b/>
          <w:sz w:val="24"/>
          <w:szCs w:val="24"/>
          <w:highlight w:val="yellow"/>
        </w:rPr>
        <w:t>1</w:t>
      </w:r>
      <w:r w:rsidRPr="008B0351">
        <w:rPr>
          <w:rFonts w:ascii="Arial" w:hAnsi="Arial" w:cs="Arial"/>
          <w:sz w:val="24"/>
          <w:szCs w:val="24"/>
          <w:highlight w:val="yellow"/>
        </w:rPr>
        <w:t>.</w:t>
      </w:r>
      <w:r w:rsidRPr="008B0351">
        <w:rPr>
          <w:rFonts w:ascii="Arial" w:hAnsi="Arial" w:cs="Arial"/>
          <w:b/>
          <w:sz w:val="24"/>
          <w:szCs w:val="24"/>
          <w:highlight w:val="yellow"/>
        </w:rPr>
        <w:t xml:space="preserve"> </w:t>
      </w:r>
      <w:r w:rsidR="00AF68B9" w:rsidRPr="008B0351">
        <w:rPr>
          <w:rFonts w:ascii="Arial" w:hAnsi="Arial" w:cs="Arial"/>
          <w:b/>
          <w:sz w:val="24"/>
          <w:szCs w:val="24"/>
          <w:highlight w:val="yellow"/>
        </w:rPr>
        <w:tab/>
      </w:r>
      <w:r w:rsidRPr="008B0351">
        <w:rPr>
          <w:rFonts w:ascii="Arial" w:hAnsi="Arial" w:cs="Arial"/>
          <w:b/>
          <w:sz w:val="24"/>
          <w:szCs w:val="24"/>
          <w:highlight w:val="yellow"/>
        </w:rPr>
        <w:t>Δεν κατατάσσονται</w:t>
      </w:r>
      <w:r w:rsidRPr="008B0351">
        <w:rPr>
          <w:rFonts w:ascii="Arial" w:hAnsi="Arial" w:cs="Arial"/>
          <w:sz w:val="24"/>
          <w:szCs w:val="24"/>
          <w:highlight w:val="yellow"/>
        </w:rPr>
        <w:t xml:space="preserve"> υποψήφιοι που έχουν συνάψει με το φορέα διαδοχικές συμβάσεις, όπως αυτές περιγράφονται στο άρθρο 5 του </w:t>
      </w:r>
      <w:r w:rsidRPr="008B0351">
        <w:rPr>
          <w:rFonts w:ascii="Arial" w:hAnsi="Arial" w:cs="Arial"/>
          <w:b/>
          <w:sz w:val="24"/>
          <w:szCs w:val="24"/>
          <w:highlight w:val="yellow"/>
        </w:rPr>
        <w:t>Π.Δ.164/2004</w:t>
      </w:r>
      <w:r w:rsidRPr="008B0351">
        <w:rPr>
          <w:rFonts w:ascii="Arial" w:hAnsi="Arial" w:cs="Arial"/>
          <w:sz w:val="24"/>
          <w:szCs w:val="24"/>
          <w:highlight w:val="yellow"/>
        </w:rPr>
        <w:t xml:space="preserve">, εφόσον  μεταξύ αυτών μεσολαβεί χρονικό διάστημα </w:t>
      </w:r>
      <w:r w:rsidRPr="008B0351">
        <w:rPr>
          <w:rFonts w:ascii="Arial" w:hAnsi="Arial" w:cs="Arial"/>
          <w:b/>
          <w:sz w:val="24"/>
          <w:szCs w:val="24"/>
          <w:highlight w:val="yellow"/>
        </w:rPr>
        <w:t>μικρότερο</w:t>
      </w:r>
      <w:r w:rsidRPr="008B0351">
        <w:rPr>
          <w:rFonts w:ascii="Arial" w:hAnsi="Arial" w:cs="Arial"/>
          <w:sz w:val="24"/>
          <w:szCs w:val="24"/>
          <w:highlight w:val="yellow"/>
        </w:rPr>
        <w:t xml:space="preserve"> </w:t>
      </w:r>
      <w:r w:rsidRPr="008B0351">
        <w:rPr>
          <w:rFonts w:ascii="Arial" w:hAnsi="Arial" w:cs="Arial"/>
          <w:b/>
          <w:sz w:val="24"/>
          <w:szCs w:val="24"/>
          <w:highlight w:val="yellow"/>
        </w:rPr>
        <w:t>των τριών (3) μηνών</w:t>
      </w:r>
      <w:r w:rsidRPr="008B0351">
        <w:rPr>
          <w:rFonts w:ascii="Arial" w:hAnsi="Arial" w:cs="Arial"/>
          <w:sz w:val="24"/>
          <w:szCs w:val="24"/>
          <w:highlight w:val="yellow"/>
        </w:rPr>
        <w:t xml:space="preserve"> (</w:t>
      </w:r>
      <w:r w:rsidRPr="008B0351">
        <w:rPr>
          <w:rFonts w:ascii="Arial" w:hAnsi="Arial" w:cs="Arial"/>
          <w:b/>
          <w:sz w:val="24"/>
          <w:szCs w:val="24"/>
          <w:highlight w:val="yellow"/>
        </w:rPr>
        <w:t>κώλυμα 3μήνου, σχετικές Πράξεις Ελεγκτικού Συνεδρίου υπ’ αριθ.</w:t>
      </w:r>
      <w:r w:rsidR="00C93D0E" w:rsidRPr="008B0351">
        <w:rPr>
          <w:rFonts w:ascii="Arial" w:hAnsi="Arial" w:cs="Arial"/>
          <w:b/>
          <w:sz w:val="24"/>
          <w:szCs w:val="24"/>
          <w:highlight w:val="yellow"/>
        </w:rPr>
        <w:t xml:space="preserve"> </w:t>
      </w:r>
      <w:r w:rsidRPr="008B0351">
        <w:rPr>
          <w:rFonts w:ascii="Arial" w:hAnsi="Arial" w:cs="Arial"/>
          <w:b/>
          <w:sz w:val="24"/>
          <w:szCs w:val="24"/>
          <w:highlight w:val="yellow"/>
        </w:rPr>
        <w:t>23/2013, 51/2013, 150/2013,</w:t>
      </w:r>
      <w:r w:rsidR="00C93D0E" w:rsidRPr="008B0351">
        <w:rPr>
          <w:rFonts w:ascii="Arial" w:hAnsi="Arial" w:cs="Arial"/>
          <w:b/>
          <w:sz w:val="24"/>
          <w:szCs w:val="24"/>
          <w:highlight w:val="yellow"/>
        </w:rPr>
        <w:t xml:space="preserve"> </w:t>
      </w:r>
      <w:proofErr w:type="spellStart"/>
      <w:r w:rsidRPr="008B0351">
        <w:rPr>
          <w:rFonts w:ascii="Arial" w:hAnsi="Arial" w:cs="Arial"/>
          <w:b/>
          <w:sz w:val="24"/>
          <w:szCs w:val="24"/>
          <w:highlight w:val="yellow"/>
        </w:rPr>
        <w:t>κ.λ.π</w:t>
      </w:r>
      <w:proofErr w:type="spellEnd"/>
      <w:r w:rsidRPr="008B0351">
        <w:rPr>
          <w:rFonts w:ascii="Arial" w:hAnsi="Arial" w:cs="Arial"/>
          <w:sz w:val="24"/>
          <w:szCs w:val="24"/>
          <w:highlight w:val="yellow"/>
        </w:rPr>
        <w:t>).   Σε κάθε περίπτωση, ο αριθμός των διαδοχικών  συμβάσεων δεν επιτρέπεται να είναι μεγαλύτερος των τριών (παρ.</w:t>
      </w:r>
      <w:r w:rsidR="00C93D0E" w:rsidRPr="008B0351">
        <w:rPr>
          <w:rFonts w:ascii="Arial" w:hAnsi="Arial" w:cs="Arial"/>
          <w:sz w:val="24"/>
          <w:szCs w:val="24"/>
          <w:highlight w:val="yellow"/>
        </w:rPr>
        <w:t xml:space="preserve"> </w:t>
      </w:r>
      <w:r w:rsidRPr="008B0351">
        <w:rPr>
          <w:rFonts w:ascii="Arial" w:hAnsi="Arial" w:cs="Arial"/>
          <w:sz w:val="24"/>
          <w:szCs w:val="24"/>
          <w:highlight w:val="yellow"/>
        </w:rPr>
        <w:t xml:space="preserve">4 του ως άνω άρθρου 5). Η κατάταξη και πρόσληψη των ανωτέρω υποψηφίων επιτρέπεται, εφόσον δικαιολογείται από αντικειμενικούς </w:t>
      </w:r>
      <w:r w:rsidRPr="008B0351">
        <w:rPr>
          <w:rFonts w:ascii="Arial" w:hAnsi="Arial" w:cs="Arial"/>
          <w:sz w:val="24"/>
          <w:szCs w:val="24"/>
          <w:highlight w:val="yellow"/>
        </w:rPr>
        <w:lastRenderedPageBreak/>
        <w:t xml:space="preserve">λόγους. Οι αντικειμενικοί λόγοι αναφέρονται στην παρ. 2 του άρθρου 5 του </w:t>
      </w:r>
      <w:r w:rsidRPr="008B0351">
        <w:rPr>
          <w:rFonts w:ascii="Arial" w:hAnsi="Arial" w:cs="Arial"/>
          <w:b/>
          <w:sz w:val="24"/>
          <w:szCs w:val="24"/>
          <w:highlight w:val="yellow"/>
        </w:rPr>
        <w:t>Π.Δ.164/2004.</w:t>
      </w:r>
    </w:p>
    <w:p w:rsidR="0012354B" w:rsidRPr="008B0351" w:rsidRDefault="0012354B" w:rsidP="00AF68B9">
      <w:pPr>
        <w:pStyle w:val="a7"/>
        <w:spacing w:line="240" w:lineRule="auto"/>
        <w:ind w:left="360" w:hanging="360"/>
        <w:rPr>
          <w:rFonts w:ascii="Arial" w:hAnsi="Arial" w:cs="Arial"/>
          <w:b/>
          <w:sz w:val="24"/>
          <w:szCs w:val="24"/>
          <w:highlight w:val="yellow"/>
        </w:rPr>
      </w:pPr>
      <w:r w:rsidRPr="008B0351">
        <w:rPr>
          <w:rFonts w:ascii="Arial" w:hAnsi="Arial" w:cs="Arial"/>
          <w:b/>
          <w:sz w:val="24"/>
          <w:szCs w:val="24"/>
          <w:highlight w:val="yellow"/>
        </w:rPr>
        <w:t>2.  Δεν κατατάσσονται</w:t>
      </w:r>
      <w:r w:rsidRPr="008B0351">
        <w:rPr>
          <w:rFonts w:ascii="Arial" w:hAnsi="Arial" w:cs="Arial"/>
          <w:sz w:val="24"/>
          <w:szCs w:val="24"/>
          <w:highlight w:val="yellow"/>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8B0351">
        <w:rPr>
          <w:rFonts w:ascii="Arial" w:hAnsi="Arial" w:cs="Arial"/>
          <w:i/>
          <w:sz w:val="24"/>
          <w:szCs w:val="24"/>
          <w:highlight w:val="yellow"/>
        </w:rPr>
        <w:t xml:space="preserve"> </w:t>
      </w:r>
      <w:r w:rsidRPr="008B0351">
        <w:rPr>
          <w:rFonts w:ascii="Arial" w:hAnsi="Arial" w:cs="Arial"/>
          <w:sz w:val="24"/>
          <w:szCs w:val="24"/>
          <w:highlight w:val="yellow"/>
        </w:rPr>
        <w:t>κατά τα οριζόμενα στο άρθρο 5 του ανωτέρω Π.Δ.</w:t>
      </w:r>
      <w:r w:rsidRPr="008B0351">
        <w:rPr>
          <w:rFonts w:ascii="Arial" w:hAnsi="Arial" w:cs="Arial"/>
          <w:i/>
          <w:sz w:val="24"/>
          <w:szCs w:val="24"/>
          <w:highlight w:val="yellow"/>
        </w:rPr>
        <w:t xml:space="preserve">, </w:t>
      </w:r>
      <w:r w:rsidRPr="008B0351">
        <w:rPr>
          <w:rFonts w:ascii="Arial" w:hAnsi="Arial" w:cs="Arial"/>
          <w:sz w:val="24"/>
          <w:szCs w:val="24"/>
          <w:highlight w:val="yellow"/>
        </w:rPr>
        <w:t>ήτοι συμβάσεις μεταξύ των οποίων μεσολαβεί</w:t>
      </w:r>
      <w:r w:rsidRPr="008B0351">
        <w:rPr>
          <w:rFonts w:ascii="Arial" w:hAnsi="Arial" w:cs="Arial"/>
          <w:i/>
          <w:sz w:val="24"/>
          <w:szCs w:val="24"/>
          <w:highlight w:val="yellow"/>
        </w:rPr>
        <w:t xml:space="preserve"> </w:t>
      </w:r>
      <w:r w:rsidRPr="008B0351">
        <w:rPr>
          <w:rFonts w:ascii="Arial" w:hAnsi="Arial" w:cs="Arial"/>
          <w:sz w:val="24"/>
          <w:szCs w:val="24"/>
          <w:highlight w:val="yellow"/>
        </w:rPr>
        <w:t>χρονικό διάστημα</w:t>
      </w:r>
      <w:r w:rsidRPr="008B0351">
        <w:rPr>
          <w:rFonts w:ascii="Arial" w:hAnsi="Arial" w:cs="Arial"/>
          <w:b/>
          <w:sz w:val="24"/>
          <w:szCs w:val="24"/>
          <w:highlight w:val="yellow"/>
        </w:rPr>
        <w:t xml:space="preserve"> μικρότερο των τριών (3) μηνών, </w:t>
      </w:r>
      <w:r w:rsidRPr="008B0351">
        <w:rPr>
          <w:rFonts w:ascii="Arial" w:hAnsi="Arial" w:cs="Arial"/>
          <w:sz w:val="24"/>
          <w:szCs w:val="24"/>
          <w:highlight w:val="yellow"/>
        </w:rPr>
        <w:t>στον  ίδιο εργοδότη (υπηρεσία) με την ίδια ή παρεμφερή ειδικότητα και με τους ίδιους ή παρεμφερείς όρους εργασίας</w:t>
      </w:r>
      <w:r w:rsidRPr="008B0351">
        <w:rPr>
          <w:rFonts w:ascii="Arial" w:hAnsi="Arial" w:cs="Arial"/>
          <w:b/>
          <w:sz w:val="24"/>
          <w:szCs w:val="24"/>
          <w:highlight w:val="yellow"/>
        </w:rPr>
        <w:t xml:space="preserve"> (κώλυμα υπέρβασης 24μηνης απασχόλησης).</w:t>
      </w:r>
    </w:p>
    <w:p w:rsidR="0012354B" w:rsidRPr="008B0351" w:rsidRDefault="0012354B" w:rsidP="00B06196">
      <w:pPr>
        <w:pStyle w:val="a7"/>
        <w:spacing w:line="240" w:lineRule="auto"/>
        <w:ind w:firstLine="360"/>
        <w:rPr>
          <w:rFonts w:ascii="Arial" w:hAnsi="Arial" w:cs="Arial"/>
          <w:b/>
          <w:sz w:val="24"/>
          <w:szCs w:val="24"/>
          <w:highlight w:val="yellow"/>
        </w:rPr>
      </w:pPr>
      <w:r w:rsidRPr="008B0351">
        <w:rPr>
          <w:rFonts w:ascii="Arial" w:hAnsi="Arial" w:cs="Arial"/>
          <w:sz w:val="24"/>
          <w:szCs w:val="24"/>
          <w:highlight w:val="yellow"/>
        </w:rPr>
        <w:t xml:space="preserve">Στο κώλυμα </w:t>
      </w:r>
      <w:r w:rsidR="00DF752B" w:rsidRPr="008B0351">
        <w:rPr>
          <w:rFonts w:ascii="Arial" w:hAnsi="Arial" w:cs="Arial"/>
          <w:sz w:val="24"/>
          <w:szCs w:val="24"/>
          <w:highlight w:val="yellow"/>
        </w:rPr>
        <w:t xml:space="preserve">των </w:t>
      </w:r>
      <w:r w:rsidR="002278A6" w:rsidRPr="008B0351">
        <w:rPr>
          <w:rFonts w:ascii="Arial" w:hAnsi="Arial" w:cs="Arial"/>
          <w:sz w:val="24"/>
          <w:szCs w:val="24"/>
          <w:highlight w:val="yellow"/>
        </w:rPr>
        <w:t>αρθρ</w:t>
      </w:r>
      <w:r w:rsidR="005242CB" w:rsidRPr="008B0351">
        <w:rPr>
          <w:rFonts w:ascii="Arial" w:hAnsi="Arial" w:cs="Arial"/>
          <w:sz w:val="24"/>
          <w:szCs w:val="24"/>
          <w:highlight w:val="yellow"/>
        </w:rPr>
        <w:t>.</w:t>
      </w:r>
      <w:r w:rsidR="00DF752B" w:rsidRPr="008B0351">
        <w:rPr>
          <w:rFonts w:ascii="Arial" w:hAnsi="Arial" w:cs="Arial"/>
          <w:sz w:val="24"/>
          <w:szCs w:val="24"/>
          <w:highlight w:val="yellow"/>
        </w:rPr>
        <w:t xml:space="preserve"> 5 και 6 του Π.</w:t>
      </w:r>
      <w:r w:rsidR="00F8351E" w:rsidRPr="008B0351">
        <w:rPr>
          <w:rFonts w:ascii="Arial" w:hAnsi="Arial" w:cs="Arial"/>
          <w:sz w:val="24"/>
          <w:szCs w:val="24"/>
          <w:highlight w:val="yellow"/>
        </w:rPr>
        <w:t xml:space="preserve">Δ.164/2004, </w:t>
      </w:r>
      <w:r w:rsidRPr="008B0351">
        <w:rPr>
          <w:rFonts w:ascii="Arial" w:hAnsi="Arial" w:cs="Arial"/>
          <w:b/>
          <w:sz w:val="24"/>
          <w:szCs w:val="24"/>
          <w:highlight w:val="yellow"/>
        </w:rPr>
        <w:t xml:space="preserve"> συνυπολογίζονται :</w:t>
      </w:r>
    </w:p>
    <w:p w:rsidR="00F8351E" w:rsidRPr="008B0351" w:rsidRDefault="0012354B" w:rsidP="00B06196">
      <w:pPr>
        <w:pStyle w:val="a7"/>
        <w:numPr>
          <w:ilvl w:val="0"/>
          <w:numId w:val="33"/>
        </w:numPr>
        <w:tabs>
          <w:tab w:val="clear" w:pos="2160"/>
          <w:tab w:val="num" w:pos="720"/>
        </w:tabs>
        <w:spacing w:line="240" w:lineRule="auto"/>
        <w:ind w:left="720"/>
        <w:rPr>
          <w:rFonts w:ascii="Arial" w:hAnsi="Arial" w:cs="Arial"/>
          <w:sz w:val="24"/>
          <w:szCs w:val="24"/>
          <w:highlight w:val="yellow"/>
        </w:rPr>
      </w:pPr>
      <w:r w:rsidRPr="008B0351">
        <w:rPr>
          <w:rFonts w:ascii="Arial" w:hAnsi="Arial" w:cs="Arial"/>
          <w:sz w:val="24"/>
          <w:szCs w:val="24"/>
          <w:highlight w:val="yellow"/>
        </w:rPr>
        <w:t xml:space="preserve">Ο χρόνος απασχόλησης με σύμβαση εργασίας ιδιωτικού δικαίου ορισμένου χρόνου διάρκειας </w:t>
      </w:r>
      <w:r w:rsidRPr="008B0351">
        <w:rPr>
          <w:rFonts w:ascii="Arial" w:hAnsi="Arial" w:cs="Arial"/>
          <w:b/>
          <w:sz w:val="24"/>
          <w:szCs w:val="24"/>
          <w:highlight w:val="yellow"/>
        </w:rPr>
        <w:t>έως δύο (2) μηνών</w:t>
      </w:r>
      <w:r w:rsidRPr="008B0351">
        <w:rPr>
          <w:rFonts w:ascii="Arial" w:hAnsi="Arial" w:cs="Arial"/>
          <w:sz w:val="24"/>
          <w:szCs w:val="24"/>
          <w:highlight w:val="yellow"/>
        </w:rPr>
        <w:t xml:space="preserve">, για την αντιμετώπιση κατεπειγουσών </w:t>
      </w:r>
      <w:r w:rsidR="00F5259F" w:rsidRPr="008B0351">
        <w:rPr>
          <w:rFonts w:ascii="Arial" w:hAnsi="Arial" w:cs="Arial"/>
          <w:sz w:val="24"/>
          <w:szCs w:val="24"/>
          <w:highlight w:val="yellow"/>
        </w:rPr>
        <w:t xml:space="preserve">ή </w:t>
      </w:r>
      <w:r w:rsidRPr="008B0351">
        <w:rPr>
          <w:rFonts w:ascii="Arial" w:hAnsi="Arial" w:cs="Arial"/>
          <w:sz w:val="24"/>
          <w:szCs w:val="24"/>
          <w:highlight w:val="yellow"/>
        </w:rPr>
        <w:t>εποχικών ή πρόσκαιρων αναγκών</w:t>
      </w:r>
      <w:r w:rsidR="00F8351E" w:rsidRPr="008B0351">
        <w:rPr>
          <w:rFonts w:ascii="Arial" w:hAnsi="Arial" w:cs="Arial"/>
          <w:sz w:val="24"/>
          <w:szCs w:val="24"/>
          <w:highlight w:val="yellow"/>
        </w:rPr>
        <w:t xml:space="preserve"> ή τριών (3) μηνών για την πυρασφάλεια, ναυαγοσωστική κάλυψη των ακτών και τις δημοτικές κατασκηνώσεις.  </w:t>
      </w:r>
    </w:p>
    <w:p w:rsidR="0012354B" w:rsidRPr="008B0351" w:rsidRDefault="0012354B" w:rsidP="00B06196">
      <w:pPr>
        <w:pStyle w:val="a7"/>
        <w:tabs>
          <w:tab w:val="num" w:pos="720"/>
        </w:tabs>
        <w:spacing w:before="0" w:line="240" w:lineRule="auto"/>
        <w:ind w:left="720"/>
        <w:rPr>
          <w:rFonts w:ascii="Arial" w:hAnsi="Arial" w:cs="Arial"/>
          <w:sz w:val="6"/>
          <w:szCs w:val="6"/>
          <w:highlight w:val="yellow"/>
        </w:rPr>
      </w:pPr>
    </w:p>
    <w:p w:rsidR="0012354B" w:rsidRPr="008B0351" w:rsidRDefault="0012354B" w:rsidP="00B06196">
      <w:pPr>
        <w:pStyle w:val="a7"/>
        <w:numPr>
          <w:ilvl w:val="0"/>
          <w:numId w:val="33"/>
        </w:numPr>
        <w:tabs>
          <w:tab w:val="clear" w:pos="2160"/>
          <w:tab w:val="num" w:pos="720"/>
        </w:tabs>
        <w:spacing w:line="240" w:lineRule="auto"/>
        <w:ind w:left="720"/>
        <w:rPr>
          <w:rFonts w:ascii="Arial" w:hAnsi="Arial" w:cs="Arial"/>
          <w:sz w:val="24"/>
          <w:szCs w:val="24"/>
          <w:highlight w:val="yellow"/>
        </w:rPr>
      </w:pPr>
      <w:r w:rsidRPr="008B0351">
        <w:rPr>
          <w:rFonts w:ascii="Arial" w:hAnsi="Arial" w:cs="Arial"/>
          <w:sz w:val="24"/>
          <w:szCs w:val="24"/>
          <w:highlight w:val="yellow"/>
        </w:rPr>
        <w:t xml:space="preserve">Ο χρόνος μερικής απασχόλησης, εφόσον μετά την </w:t>
      </w:r>
      <w:r w:rsidRPr="008B0351">
        <w:rPr>
          <w:rFonts w:ascii="Arial" w:hAnsi="Arial" w:cs="Arial"/>
          <w:b/>
          <w:sz w:val="24"/>
          <w:szCs w:val="24"/>
          <w:highlight w:val="yellow"/>
        </w:rPr>
        <w:t>19</w:t>
      </w:r>
      <w:r w:rsidR="00AF68B9" w:rsidRPr="008B0351">
        <w:rPr>
          <w:rFonts w:ascii="Arial" w:hAnsi="Arial" w:cs="Arial"/>
          <w:b/>
          <w:sz w:val="24"/>
          <w:szCs w:val="24"/>
          <w:highlight w:val="yellow"/>
        </w:rPr>
        <w:t>-</w:t>
      </w:r>
      <w:r w:rsidRPr="008B0351">
        <w:rPr>
          <w:rFonts w:ascii="Arial" w:hAnsi="Arial" w:cs="Arial"/>
          <w:b/>
          <w:sz w:val="24"/>
          <w:szCs w:val="24"/>
          <w:highlight w:val="yellow"/>
        </w:rPr>
        <w:t>7</w:t>
      </w:r>
      <w:r w:rsidR="00AF68B9" w:rsidRPr="008B0351">
        <w:rPr>
          <w:rFonts w:ascii="Arial" w:hAnsi="Arial" w:cs="Arial"/>
          <w:b/>
          <w:sz w:val="24"/>
          <w:szCs w:val="24"/>
          <w:highlight w:val="yellow"/>
        </w:rPr>
        <w:t>-</w:t>
      </w:r>
      <w:r w:rsidRPr="008B0351">
        <w:rPr>
          <w:rFonts w:ascii="Arial" w:hAnsi="Arial" w:cs="Arial"/>
          <w:b/>
          <w:sz w:val="24"/>
          <w:szCs w:val="24"/>
          <w:highlight w:val="yellow"/>
        </w:rPr>
        <w:t>2004</w:t>
      </w:r>
      <w:r w:rsidRPr="008B0351">
        <w:rPr>
          <w:rFonts w:ascii="Arial" w:hAnsi="Arial" w:cs="Arial"/>
          <w:sz w:val="24"/>
          <w:szCs w:val="24"/>
          <w:highlight w:val="yellow"/>
        </w:rPr>
        <w:t xml:space="preserve"> ο υποψήφιος έχει πραγματοποιήσει </w:t>
      </w:r>
      <w:r w:rsidRPr="008B0351">
        <w:rPr>
          <w:rFonts w:ascii="Arial" w:hAnsi="Arial" w:cs="Arial"/>
          <w:b/>
          <w:sz w:val="24"/>
          <w:szCs w:val="24"/>
          <w:highlight w:val="yellow"/>
          <w:u w:val="single"/>
        </w:rPr>
        <w:t>διαδοχικώς</w:t>
      </w:r>
      <w:r w:rsidR="00833E3D" w:rsidRPr="008B0351">
        <w:rPr>
          <w:rFonts w:ascii="Arial" w:hAnsi="Arial" w:cs="Arial"/>
          <w:sz w:val="24"/>
          <w:szCs w:val="24"/>
          <w:highlight w:val="yellow"/>
        </w:rPr>
        <w:t xml:space="preserve"> </w:t>
      </w:r>
      <w:r w:rsidRPr="008B0351">
        <w:rPr>
          <w:rFonts w:ascii="Arial" w:hAnsi="Arial" w:cs="Arial"/>
          <w:sz w:val="24"/>
          <w:szCs w:val="24"/>
          <w:highlight w:val="yellow"/>
        </w:rPr>
        <w:t xml:space="preserve">σύμβαση ιδιωτικού δικαίου ορισμένου χρόνου </w:t>
      </w:r>
      <w:r w:rsidRPr="008B0351">
        <w:rPr>
          <w:rFonts w:ascii="Arial" w:hAnsi="Arial" w:cs="Arial"/>
          <w:b/>
          <w:sz w:val="24"/>
          <w:szCs w:val="24"/>
          <w:highlight w:val="yellow"/>
        </w:rPr>
        <w:t>και</w:t>
      </w:r>
      <w:r w:rsidRPr="008B0351">
        <w:rPr>
          <w:rFonts w:ascii="Arial" w:hAnsi="Arial" w:cs="Arial"/>
          <w:sz w:val="24"/>
          <w:szCs w:val="24"/>
          <w:highlight w:val="yellow"/>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8B0351" w:rsidRDefault="0012354B" w:rsidP="00B06196">
      <w:pPr>
        <w:pStyle w:val="a7"/>
        <w:numPr>
          <w:ilvl w:val="0"/>
          <w:numId w:val="33"/>
        </w:numPr>
        <w:tabs>
          <w:tab w:val="clear" w:pos="2160"/>
          <w:tab w:val="num" w:pos="720"/>
        </w:tabs>
        <w:spacing w:line="240" w:lineRule="auto"/>
        <w:ind w:left="720"/>
        <w:rPr>
          <w:rFonts w:ascii="Arial" w:hAnsi="Arial" w:cs="Arial"/>
          <w:sz w:val="24"/>
          <w:szCs w:val="24"/>
          <w:highlight w:val="yellow"/>
        </w:rPr>
      </w:pPr>
      <w:r w:rsidRPr="008B0351">
        <w:rPr>
          <w:rFonts w:ascii="Arial" w:hAnsi="Arial" w:cs="Arial"/>
          <w:sz w:val="24"/>
          <w:szCs w:val="24"/>
          <w:highlight w:val="yellow"/>
        </w:rPr>
        <w:t xml:space="preserve">Ο χρόνος απασχόλησης στα </w:t>
      </w:r>
      <w:r w:rsidR="00C93D0E" w:rsidRPr="008B0351">
        <w:rPr>
          <w:rFonts w:ascii="Arial" w:hAnsi="Arial" w:cs="Arial"/>
          <w:sz w:val="24"/>
          <w:szCs w:val="24"/>
          <w:highlight w:val="yellow"/>
        </w:rPr>
        <w:t>Π</w:t>
      </w:r>
      <w:r w:rsidRPr="008B0351">
        <w:rPr>
          <w:rFonts w:ascii="Arial" w:hAnsi="Arial" w:cs="Arial"/>
          <w:sz w:val="24"/>
          <w:szCs w:val="24"/>
          <w:highlight w:val="yellow"/>
        </w:rPr>
        <w:t>ρογράμματα Κοινωφελούς Χαρακτήρα</w:t>
      </w:r>
      <w:r w:rsidR="007F7917" w:rsidRPr="008B0351">
        <w:rPr>
          <w:rFonts w:ascii="Arial" w:hAnsi="Arial" w:cs="Arial"/>
          <w:sz w:val="24"/>
          <w:szCs w:val="24"/>
          <w:highlight w:val="yellow"/>
        </w:rPr>
        <w:t xml:space="preserve"> </w:t>
      </w:r>
      <w:r w:rsidRPr="008B0351">
        <w:rPr>
          <w:rFonts w:ascii="Arial" w:hAnsi="Arial" w:cs="Arial"/>
          <w:sz w:val="24"/>
          <w:szCs w:val="24"/>
          <w:highlight w:val="yellow"/>
        </w:rPr>
        <w:t>(ΚΟΧ)</w:t>
      </w:r>
      <w:r w:rsidR="007F7917" w:rsidRPr="008B0351">
        <w:rPr>
          <w:rFonts w:ascii="Arial" w:hAnsi="Arial" w:cs="Arial"/>
          <w:sz w:val="24"/>
          <w:szCs w:val="24"/>
          <w:highlight w:val="yellow"/>
        </w:rPr>
        <w:t xml:space="preserve">. </w:t>
      </w:r>
    </w:p>
    <w:p w:rsidR="0012354B" w:rsidRPr="008B0351" w:rsidRDefault="0012354B" w:rsidP="00AF68B9">
      <w:pPr>
        <w:pStyle w:val="a7"/>
        <w:spacing w:line="240" w:lineRule="auto"/>
        <w:rPr>
          <w:rFonts w:ascii="Arial" w:hAnsi="Arial" w:cs="Arial"/>
          <w:sz w:val="24"/>
          <w:szCs w:val="24"/>
          <w:highlight w:val="yellow"/>
        </w:rPr>
      </w:pPr>
      <w:r w:rsidRPr="008B0351">
        <w:rPr>
          <w:rFonts w:ascii="Arial" w:hAnsi="Arial" w:cs="Arial"/>
          <w:b/>
          <w:sz w:val="24"/>
          <w:szCs w:val="24"/>
          <w:highlight w:val="yellow"/>
        </w:rPr>
        <w:t>ΕΠΙΣΗΜΑΝΣΗ:</w:t>
      </w:r>
      <w:r w:rsidRPr="008B0351">
        <w:rPr>
          <w:rFonts w:ascii="Arial" w:hAnsi="Arial" w:cs="Arial"/>
          <w:sz w:val="24"/>
          <w:szCs w:val="24"/>
          <w:highlight w:val="yellow"/>
        </w:rPr>
        <w:t xml:space="preserve"> Ο χρόνος απασχόλησης με </w:t>
      </w:r>
      <w:r w:rsidR="00AF68B9" w:rsidRPr="008B0351">
        <w:rPr>
          <w:rFonts w:ascii="Arial" w:hAnsi="Arial" w:cs="Arial"/>
          <w:sz w:val="24"/>
          <w:szCs w:val="24"/>
          <w:highlight w:val="yellow"/>
        </w:rPr>
        <w:t>Σ</w:t>
      </w:r>
      <w:r w:rsidRPr="008B0351">
        <w:rPr>
          <w:rFonts w:ascii="Arial" w:hAnsi="Arial" w:cs="Arial"/>
          <w:sz w:val="24"/>
          <w:szCs w:val="24"/>
          <w:highlight w:val="yellow"/>
        </w:rPr>
        <w:t xml:space="preserve">ύμβαση </w:t>
      </w:r>
      <w:r w:rsidR="00AF68B9" w:rsidRPr="008B0351">
        <w:rPr>
          <w:rFonts w:ascii="Arial" w:hAnsi="Arial" w:cs="Arial"/>
          <w:sz w:val="24"/>
          <w:szCs w:val="24"/>
          <w:highlight w:val="yellow"/>
        </w:rPr>
        <w:t>Μ</w:t>
      </w:r>
      <w:r w:rsidRPr="008B0351">
        <w:rPr>
          <w:rFonts w:ascii="Arial" w:hAnsi="Arial" w:cs="Arial"/>
          <w:sz w:val="24"/>
          <w:szCs w:val="24"/>
          <w:highlight w:val="yellow"/>
        </w:rPr>
        <w:t xml:space="preserve">ίσθωσης </w:t>
      </w:r>
      <w:r w:rsidR="00AF68B9" w:rsidRPr="008B0351">
        <w:rPr>
          <w:rFonts w:ascii="Arial" w:hAnsi="Arial" w:cs="Arial"/>
          <w:sz w:val="24"/>
          <w:szCs w:val="24"/>
          <w:highlight w:val="yellow"/>
        </w:rPr>
        <w:t>Έ</w:t>
      </w:r>
      <w:r w:rsidRPr="008B0351">
        <w:rPr>
          <w:rFonts w:ascii="Arial" w:hAnsi="Arial" w:cs="Arial"/>
          <w:sz w:val="24"/>
          <w:szCs w:val="24"/>
          <w:highlight w:val="yellow"/>
        </w:rPr>
        <w:t>ργου</w:t>
      </w:r>
      <w:r w:rsidR="00AF68B9" w:rsidRPr="008B0351">
        <w:rPr>
          <w:rFonts w:ascii="Arial" w:hAnsi="Arial" w:cs="Arial"/>
          <w:sz w:val="24"/>
          <w:szCs w:val="24"/>
          <w:highlight w:val="yellow"/>
        </w:rPr>
        <w:t xml:space="preserve"> (ΣΜΕ)</w:t>
      </w:r>
      <w:r w:rsidRPr="008B0351">
        <w:rPr>
          <w:rFonts w:ascii="Arial" w:hAnsi="Arial" w:cs="Arial"/>
          <w:sz w:val="24"/>
          <w:szCs w:val="24"/>
          <w:highlight w:val="yellow"/>
        </w:rPr>
        <w:t xml:space="preserve"> δεν συνυπολογίζεται  για το </w:t>
      </w:r>
      <w:r w:rsidR="00F8351E" w:rsidRPr="008B0351">
        <w:rPr>
          <w:rFonts w:ascii="Arial" w:hAnsi="Arial" w:cs="Arial"/>
          <w:sz w:val="24"/>
          <w:szCs w:val="24"/>
          <w:highlight w:val="yellow"/>
        </w:rPr>
        <w:t xml:space="preserve">παραπάνω </w:t>
      </w:r>
      <w:r w:rsidRPr="008B0351">
        <w:rPr>
          <w:rFonts w:ascii="Arial" w:hAnsi="Arial" w:cs="Arial"/>
          <w:sz w:val="24"/>
          <w:szCs w:val="24"/>
          <w:highlight w:val="yellow"/>
        </w:rPr>
        <w:t xml:space="preserve">κώλυμα </w:t>
      </w:r>
      <w:r w:rsidR="00F8351E" w:rsidRPr="008B0351">
        <w:rPr>
          <w:rFonts w:ascii="Arial" w:hAnsi="Arial" w:cs="Arial"/>
          <w:sz w:val="24"/>
          <w:szCs w:val="24"/>
          <w:highlight w:val="yellow"/>
        </w:rPr>
        <w:t xml:space="preserve"> του</w:t>
      </w:r>
      <w:r w:rsidRPr="008B0351">
        <w:rPr>
          <w:rFonts w:ascii="Arial" w:hAnsi="Arial" w:cs="Arial"/>
          <w:sz w:val="24"/>
          <w:szCs w:val="24"/>
          <w:highlight w:val="yellow"/>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8B0351">
        <w:rPr>
          <w:rFonts w:ascii="Arial" w:hAnsi="Arial" w:cs="Arial"/>
          <w:b/>
          <w:sz w:val="24"/>
          <w:szCs w:val="24"/>
          <w:highlight w:val="yellow"/>
        </w:rPr>
        <w:t>3.</w:t>
      </w:r>
      <w:r w:rsidRPr="008B0351">
        <w:rPr>
          <w:rFonts w:ascii="Arial" w:hAnsi="Arial" w:cs="Arial"/>
          <w:sz w:val="24"/>
          <w:szCs w:val="24"/>
          <w:highlight w:val="yellow"/>
        </w:rPr>
        <w:t xml:space="preserve"> </w:t>
      </w:r>
      <w:r w:rsidR="00B06196" w:rsidRPr="008B0351">
        <w:rPr>
          <w:rFonts w:ascii="Arial" w:hAnsi="Arial" w:cs="Arial"/>
          <w:sz w:val="24"/>
          <w:szCs w:val="24"/>
          <w:highlight w:val="yellow"/>
        </w:rPr>
        <w:tab/>
      </w:r>
      <w:r w:rsidRPr="008B0351">
        <w:rPr>
          <w:rFonts w:ascii="Arial" w:hAnsi="Arial" w:cs="Arial"/>
          <w:sz w:val="24"/>
          <w:szCs w:val="24"/>
          <w:highlight w:val="yellow"/>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8B0351">
        <w:rPr>
          <w:rFonts w:ascii="Arial" w:hAnsi="Arial" w:cs="Arial"/>
          <w:sz w:val="24"/>
          <w:szCs w:val="24"/>
          <w:highlight w:val="yellow"/>
        </w:rPr>
        <w:t>ν.</w:t>
      </w:r>
      <w:r w:rsidRPr="008B0351">
        <w:rPr>
          <w:rFonts w:ascii="Arial" w:hAnsi="Arial" w:cs="Arial"/>
          <w:sz w:val="24"/>
          <w:szCs w:val="24"/>
          <w:highlight w:val="yellow"/>
        </w:rPr>
        <w:t xml:space="preserve">2190/1994, εφαρμόζονται και οι σχετικές με τα κωλύματα και τις απαγορεύσεις διατάξεις του </w:t>
      </w:r>
      <w:r w:rsidRPr="008B0351">
        <w:rPr>
          <w:rFonts w:ascii="Arial" w:hAnsi="Arial" w:cs="Arial"/>
          <w:b/>
          <w:sz w:val="24"/>
          <w:szCs w:val="24"/>
          <w:highlight w:val="yellow"/>
        </w:rPr>
        <w:t>Π.Δ.180/2004</w:t>
      </w:r>
      <w:r w:rsidRPr="008B0351">
        <w:rPr>
          <w:rFonts w:ascii="Arial" w:hAnsi="Arial" w:cs="Arial"/>
          <w:sz w:val="24"/>
          <w:szCs w:val="24"/>
          <w:highlight w:val="yellow"/>
        </w:rPr>
        <w:t>.</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 xml:space="preserve">«ΑΠΑΡΑΙΤΗΤΑ ΔΙΚΑΙΟΛΟΓΗΤΙΚΑ </w:t>
      </w:r>
      <w:proofErr w:type="spellStart"/>
      <w:r w:rsidRPr="00BC3D5B">
        <w:rPr>
          <w:rFonts w:ascii="Arial" w:hAnsi="Arial" w:cs="Arial"/>
          <w:i/>
          <w:sz w:val="24"/>
          <w:szCs w:val="24"/>
        </w:rPr>
        <w:t>ΣΥΜΜΕΤΟΧΗΣ»</w:t>
      </w:r>
      <w:r w:rsidR="00B06196" w:rsidRPr="00BC3D5B">
        <w:rPr>
          <w:rFonts w:ascii="Arial" w:hAnsi="Arial" w:cs="Arial"/>
          <w:i/>
          <w:sz w:val="24"/>
          <w:szCs w:val="24"/>
        </w:rPr>
        <w:t>του</w:t>
      </w:r>
      <w:proofErr w:type="spellEnd"/>
      <w:r w:rsidR="00B06196" w:rsidRPr="00BC3D5B">
        <w:rPr>
          <w:rFonts w:ascii="Arial" w:hAnsi="Arial" w:cs="Arial"/>
          <w:i/>
          <w:sz w:val="24"/>
          <w:szCs w:val="24"/>
        </w:rPr>
        <w:t xml:space="preserve">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 xml:space="preserve">(αριθ. 1042/2003 απόφαση του </w:t>
      </w:r>
      <w:proofErr w:type="spellStart"/>
      <w:r w:rsidR="00D34BA9" w:rsidRPr="00BC3D5B">
        <w:rPr>
          <w:rFonts w:ascii="Arial" w:hAnsi="Arial" w:cs="Arial"/>
          <w:szCs w:val="24"/>
        </w:rPr>
        <w:t>ΣτΕ</w:t>
      </w:r>
      <w:proofErr w:type="spellEnd"/>
      <w:r w:rsidR="00D34BA9" w:rsidRPr="00BC3D5B">
        <w:rPr>
          <w:rFonts w:ascii="Arial" w:hAnsi="Arial" w:cs="Arial"/>
          <w:szCs w:val="24"/>
        </w:rPr>
        <w:t>).</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 xml:space="preserve">ο οποίος δεν έχει υποβάλει την ανωτέρω υπεύθυνη δήλωση αλλά από τον έλεγχο των </w:t>
      </w:r>
      <w:proofErr w:type="spellStart"/>
      <w:r w:rsidR="00A75841" w:rsidRPr="00BC3D5B">
        <w:rPr>
          <w:rFonts w:ascii="Arial" w:hAnsi="Arial" w:cs="Arial"/>
        </w:rPr>
        <w:t>συνυποβληθέντων</w:t>
      </w:r>
      <w:proofErr w:type="spellEnd"/>
      <w:r w:rsidR="00A75841" w:rsidRPr="00BC3D5B">
        <w:rPr>
          <w:rFonts w:ascii="Arial" w:hAnsi="Arial" w:cs="Arial"/>
        </w:rPr>
        <w:t xml:space="preserve">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w:t>
      </w:r>
      <w:proofErr w:type="spellStart"/>
      <w:r w:rsidRPr="00BC3D5B">
        <w:rPr>
          <w:rFonts w:ascii="Arial" w:hAnsi="Arial" w:cs="Arial"/>
          <w:bCs/>
        </w:rPr>
        <w:t>τηλ</w:t>
      </w:r>
      <w:proofErr w:type="spellEnd"/>
      <w:r w:rsidRPr="00BC3D5B">
        <w:rPr>
          <w:rFonts w:ascii="Arial" w:hAnsi="Arial" w:cs="Arial"/>
          <w:bCs/>
        </w:rPr>
        <w:t xml:space="preserve">. 210−3443384 και β) </w:t>
      </w:r>
      <w:proofErr w:type="spellStart"/>
      <w:r w:rsidRPr="00BC3D5B">
        <w:rPr>
          <w:rFonts w:ascii="Arial" w:hAnsi="Arial" w:cs="Arial"/>
          <w:bCs/>
        </w:rPr>
        <w:t>Καραμαούνα</w:t>
      </w:r>
      <w:proofErr w:type="spellEnd"/>
      <w:r w:rsidRPr="00BC3D5B">
        <w:rPr>
          <w:rFonts w:ascii="Arial" w:hAnsi="Arial" w:cs="Arial"/>
          <w:bCs/>
        </w:rPr>
        <w:t xml:space="preserve"> 1, Πλ. </w:t>
      </w:r>
      <w:proofErr w:type="spellStart"/>
      <w:r w:rsidRPr="00BC3D5B">
        <w:rPr>
          <w:rFonts w:ascii="Arial" w:hAnsi="Arial" w:cs="Arial"/>
          <w:bCs/>
        </w:rPr>
        <w:t>Σκρά</w:t>
      </w:r>
      <w:proofErr w:type="spellEnd"/>
      <w:r w:rsidRPr="00BC3D5B">
        <w:rPr>
          <w:rFonts w:ascii="Arial" w:hAnsi="Arial" w:cs="Arial"/>
          <w:bCs/>
        </w:rPr>
        <w:t xml:space="preserve">, Τ.Κ. 55132 Θεσσαλονίκη, </w:t>
      </w:r>
      <w:proofErr w:type="spellStart"/>
      <w:r w:rsidRPr="00BC3D5B">
        <w:rPr>
          <w:rFonts w:ascii="Arial" w:hAnsi="Arial" w:cs="Arial"/>
          <w:bCs/>
        </w:rPr>
        <w:t>τηλ</w:t>
      </w:r>
      <w:proofErr w:type="spellEnd"/>
      <w:r w:rsidRPr="00BC3D5B">
        <w:rPr>
          <w:rFonts w:ascii="Arial" w:hAnsi="Arial" w:cs="Arial"/>
          <w:bCs/>
        </w:rPr>
        <w:t xml:space="preserve">.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w:t>
      </w:r>
      <w:proofErr w:type="spellStart"/>
      <w:r w:rsidR="0012354B" w:rsidRPr="00BC3D5B">
        <w:rPr>
          <w:rFonts w:ascii="Arial" w:eastAsia="MgHelveticaUCPol" w:hAnsi="Arial" w:cs="Arial"/>
        </w:rPr>
        <w:t>τηλ</w:t>
      </w:r>
      <w:proofErr w:type="spellEnd"/>
      <w:r w:rsidR="0012354B" w:rsidRPr="00BC3D5B">
        <w:rPr>
          <w:rFonts w:ascii="Arial" w:eastAsia="MgHelveticaUCPol" w:hAnsi="Arial" w:cs="Arial"/>
        </w:rPr>
        <w:t>.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w:t>
      </w:r>
      <w:proofErr w:type="spellStart"/>
      <w:r w:rsidR="0012354B" w:rsidRPr="00BC3D5B">
        <w:rPr>
          <w:rFonts w:ascii="Arial" w:hAnsi="Arial" w:cs="Arial"/>
          <w:szCs w:val="24"/>
        </w:rPr>
        <w:t>Μεταδευτεροβάθμιας</w:t>
      </w:r>
      <w:proofErr w:type="spellEnd"/>
      <w:r w:rsidR="0012354B" w:rsidRPr="00BC3D5B">
        <w:rPr>
          <w:rFonts w:ascii="Arial" w:hAnsi="Arial" w:cs="Arial"/>
          <w:szCs w:val="24"/>
        </w:rPr>
        <w:t xml:space="preserve">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 xml:space="preserve">διπλώματος ο βαθμός του πρακτικού μέρους αναγράφεται στη </w:t>
      </w:r>
      <w:proofErr w:type="spellStart"/>
      <w:r w:rsidR="001E42EC" w:rsidRPr="00BC3D5B">
        <w:rPr>
          <w:rFonts w:ascii="Arial" w:hAnsi="Arial" w:cs="Arial"/>
          <w:szCs w:val="24"/>
        </w:rPr>
        <w:t>δεκάβαθμη</w:t>
      </w:r>
      <w:proofErr w:type="spellEnd"/>
      <w:r w:rsidR="001E42EC" w:rsidRPr="00BC3D5B">
        <w:rPr>
          <w:rFonts w:ascii="Arial" w:hAnsi="Arial" w:cs="Arial"/>
          <w:szCs w:val="24"/>
        </w:rPr>
        <w:t xml:space="preserve">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 xml:space="preserve">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κλίμακα (Απόφαση 2384 - ΦΕΚ 725/τ.Β’/3-5-2011, όπως ισχύει).</w:t>
      </w:r>
      <w:r w:rsidR="00997B49" w:rsidRPr="00BC3D5B">
        <w:rPr>
          <w:rFonts w:ascii="Arial" w:hAnsi="Arial" w:cs="Arial"/>
          <w:szCs w:val="24"/>
        </w:rPr>
        <w:t xml:space="preserve"> Π.χ. ο βαθμός 8 της </w:t>
      </w:r>
      <w:proofErr w:type="spellStart"/>
      <w:r w:rsidR="00997B49" w:rsidRPr="00BC3D5B">
        <w:rPr>
          <w:rFonts w:ascii="Arial" w:hAnsi="Arial" w:cs="Arial"/>
          <w:szCs w:val="24"/>
        </w:rPr>
        <w:t>δεκάβαθμης</w:t>
      </w:r>
      <w:proofErr w:type="spellEnd"/>
      <w:r w:rsidR="00997B49" w:rsidRPr="00BC3D5B">
        <w:rPr>
          <w:rFonts w:ascii="Arial" w:hAnsi="Arial" w:cs="Arial"/>
          <w:szCs w:val="24"/>
        </w:rPr>
        <w:t xml:space="preserve"> κλίμακας </w:t>
      </w:r>
      <w:r w:rsidR="00F36F2C" w:rsidRPr="00BC3D5B">
        <w:rPr>
          <w:rFonts w:ascii="Arial" w:hAnsi="Arial" w:cs="Arial"/>
          <w:szCs w:val="24"/>
        </w:rPr>
        <w:t xml:space="preserve">αναγόμενος στην </w:t>
      </w:r>
      <w:proofErr w:type="spellStart"/>
      <w:r w:rsidR="00F36F2C" w:rsidRPr="00BC3D5B">
        <w:rPr>
          <w:rFonts w:ascii="Arial" w:hAnsi="Arial" w:cs="Arial"/>
          <w:szCs w:val="24"/>
        </w:rPr>
        <w:t>εικοσάβαθμη</w:t>
      </w:r>
      <w:proofErr w:type="spellEnd"/>
      <w:r w:rsidR="00F36F2C" w:rsidRPr="00BC3D5B">
        <w:rPr>
          <w:rFonts w:ascii="Arial" w:hAnsi="Arial" w:cs="Arial"/>
          <w:szCs w:val="24"/>
        </w:rPr>
        <w:t xml:space="preserve">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proofErr w:type="spellStart"/>
      <w:r w:rsidRPr="00BC3D5B">
        <w:rPr>
          <w:rFonts w:ascii="Arial" w:hAnsi="Arial" w:cs="Arial"/>
          <w:szCs w:val="24"/>
          <w:lang w:val="en-US"/>
        </w:rPr>
        <w:t>i</w:t>
      </w:r>
      <w:proofErr w:type="spellEnd"/>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αποφάσεις χορήγησης άδειας ασκήσεως επαγγέλματος ή τίτλου ειδικότητας των ιατρών, νοσοκόμων, οδοντιάτρων, φαρμακοποιών, μαιών/</w:t>
      </w:r>
      <w:proofErr w:type="spellStart"/>
      <w:r w:rsidRPr="00BC3D5B">
        <w:rPr>
          <w:rFonts w:ascii="Arial" w:hAnsi="Arial" w:cs="Arial"/>
          <w:szCs w:val="24"/>
        </w:rPr>
        <w:t>μαιευτών</w:t>
      </w:r>
      <w:proofErr w:type="spellEnd"/>
      <w:r w:rsidRPr="00BC3D5B">
        <w:rPr>
          <w:rFonts w:ascii="Arial" w:hAnsi="Arial" w:cs="Arial"/>
          <w:szCs w:val="24"/>
        </w:rPr>
        <w:t xml:space="preserve">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τις αρμόδιες Διευθύνσεις των Περιφερειών ή των πρώην Νομαρχιακών Αυτοδιοικήσεων ή β) σύμφωνα με όσα προβλέπονταν στις διατάξεις των </w:t>
      </w:r>
      <w:proofErr w:type="spellStart"/>
      <w:r w:rsidRPr="00BC3D5B">
        <w:rPr>
          <w:rFonts w:ascii="Arial" w:hAnsi="Arial" w:cs="Arial"/>
          <w:szCs w:val="24"/>
        </w:rPr>
        <w:t>π.δ</w:t>
      </w:r>
      <w:proofErr w:type="spellEnd"/>
      <w:r w:rsidRPr="00BC3D5B">
        <w:rPr>
          <w:rFonts w:ascii="Arial" w:hAnsi="Arial" w:cs="Arial"/>
          <w:szCs w:val="24"/>
        </w:rPr>
        <w:t>. 84/1986 (ιατροί), 40/1986 (νοσοκόμοι), 98/1986 (οδοντίατροι), 213/2003 (φαρμακοποιοί), 97/1986 (μαίες/-</w:t>
      </w:r>
      <w:proofErr w:type="spellStart"/>
      <w:r w:rsidRPr="00BC3D5B">
        <w:rPr>
          <w:rFonts w:ascii="Arial" w:hAnsi="Arial" w:cs="Arial"/>
          <w:szCs w:val="24"/>
        </w:rPr>
        <w:t>ευτέ</w:t>
      </w:r>
      <w:proofErr w:type="spellEnd"/>
      <w:r w:rsidRPr="00BC3D5B">
        <w:rPr>
          <w:rFonts w:ascii="Arial" w:hAnsi="Arial" w:cs="Arial"/>
          <w:szCs w:val="24"/>
        </w:rPr>
        <w:t xml:space="preserve">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«άδεια εγκατάστασης κτηνιάτρου» σύμφωνα με όσα προβλέπονταν στο </w:t>
      </w:r>
      <w:proofErr w:type="spellStart"/>
      <w:r w:rsidRPr="00BC3D5B">
        <w:rPr>
          <w:rFonts w:ascii="Arial" w:hAnsi="Arial" w:cs="Arial"/>
          <w:szCs w:val="24"/>
        </w:rPr>
        <w:t>π.δ</w:t>
      </w:r>
      <w:proofErr w:type="spellEnd"/>
      <w:r w:rsidRPr="00BC3D5B">
        <w:rPr>
          <w:rFonts w:ascii="Arial" w:hAnsi="Arial" w:cs="Arial"/>
          <w:szCs w:val="24"/>
        </w:rPr>
        <w:t>.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το Τεχνικό Επιμελητήριο Ελλάδας ή σύμφωνα με όσα προβλέπονται στα </w:t>
      </w:r>
      <w:proofErr w:type="spellStart"/>
      <w:r w:rsidRPr="00BC3D5B">
        <w:rPr>
          <w:rFonts w:ascii="Arial" w:hAnsi="Arial" w:cs="Arial"/>
          <w:szCs w:val="24"/>
        </w:rPr>
        <w:t>π.δ</w:t>
      </w:r>
      <w:proofErr w:type="spellEnd"/>
      <w:r w:rsidRPr="00BC3D5B">
        <w:rPr>
          <w:rFonts w:ascii="Arial" w:hAnsi="Arial" w:cs="Arial"/>
          <w:szCs w:val="24"/>
        </w:rPr>
        <w:t>.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proofErr w:type="spellStart"/>
      <w:r w:rsidRPr="00BC3D5B">
        <w:rPr>
          <w:rFonts w:ascii="Arial" w:hAnsi="Arial" w:cs="Arial"/>
          <w:smallCaps/>
          <w:szCs w:val="24"/>
        </w:rPr>
        <w:t>εντυπου</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 xml:space="preserve">και Θρησκευμάτων σε </w:t>
      </w:r>
      <w:proofErr w:type="spellStart"/>
      <w:r w:rsidRPr="00BC3D5B">
        <w:rPr>
          <w:rFonts w:ascii="Arial" w:hAnsi="Arial" w:cs="Arial"/>
          <w:sz w:val="24"/>
          <w:szCs w:val="24"/>
        </w:rPr>
        <w:t>εικοσάβαθμη</w:t>
      </w:r>
      <w:proofErr w:type="spellEnd"/>
      <w:r w:rsidRPr="00BC3D5B">
        <w:rPr>
          <w:rFonts w:ascii="Arial" w:hAnsi="Arial" w:cs="Arial"/>
          <w:sz w:val="24"/>
          <w:szCs w:val="24"/>
        </w:rPr>
        <w:t xml:space="preserve">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 xml:space="preserve">του άρθρου 55 του </w:t>
      </w:r>
      <w:proofErr w:type="spellStart"/>
      <w:r w:rsidRPr="00BC3D5B">
        <w:rPr>
          <w:rFonts w:ascii="Arial" w:hAnsi="Arial" w:cs="Arial"/>
          <w:szCs w:val="24"/>
        </w:rPr>
        <w:t>π.δ</w:t>
      </w:r>
      <w:proofErr w:type="spellEnd"/>
      <w:r w:rsidRPr="00BC3D5B">
        <w:rPr>
          <w:rFonts w:ascii="Arial" w:hAnsi="Arial" w:cs="Arial"/>
          <w:szCs w:val="24"/>
        </w:rPr>
        <w:t>.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w:t>
      </w:r>
      <w:proofErr w:type="spellStart"/>
      <w:r w:rsidRPr="00BC3D5B">
        <w:rPr>
          <w:rFonts w:ascii="Arial" w:hAnsi="Arial" w:cs="Arial"/>
          <w:szCs w:val="24"/>
        </w:rPr>
        <w:t>π.δ</w:t>
      </w:r>
      <w:proofErr w:type="spellEnd"/>
      <w:r w:rsidRPr="00BC3D5B">
        <w:rPr>
          <w:rFonts w:ascii="Arial" w:hAnsi="Arial" w:cs="Arial"/>
          <w:szCs w:val="24"/>
        </w:rPr>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w:t>
      </w:r>
      <w:proofErr w:type="spellStart"/>
      <w:r w:rsidRPr="00BC3D5B">
        <w:rPr>
          <w:rFonts w:ascii="Arial" w:hAnsi="Arial" w:cs="Arial"/>
          <w:szCs w:val="24"/>
        </w:rPr>
        <w:t>π.δ</w:t>
      </w:r>
      <w:proofErr w:type="spellEnd"/>
      <w:r w:rsidRPr="00BC3D5B">
        <w:rPr>
          <w:rFonts w:ascii="Arial" w:hAnsi="Arial" w:cs="Arial"/>
          <w:szCs w:val="24"/>
        </w:rPr>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rsidRPr="00BC3D5B">
        <w:rPr>
          <w:rFonts w:ascii="Arial" w:hAnsi="Arial" w:cs="Arial"/>
          <w:sz w:val="24"/>
          <w:szCs w:val="24"/>
        </w:rPr>
        <w:t>α΄</w:t>
      </w:r>
      <w:proofErr w:type="spellEnd"/>
      <w:r w:rsidRPr="00BC3D5B">
        <w:rPr>
          <w:rFonts w:ascii="Arial" w:hAnsi="Arial" w:cs="Arial"/>
          <w:sz w:val="24"/>
          <w:szCs w:val="24"/>
        </w:rPr>
        <w:t xml:space="preserve">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w:t>
      </w:r>
      <w:proofErr w:type="spellStart"/>
      <w:r w:rsidR="0012354B" w:rsidRPr="00BC3D5B">
        <w:rPr>
          <w:rFonts w:ascii="Arial" w:hAnsi="Arial" w:cs="Arial"/>
          <w:sz w:val="24"/>
          <w:szCs w:val="24"/>
        </w:rPr>
        <w:t>νσεις</w:t>
      </w:r>
      <w:proofErr w:type="spellEnd"/>
      <w:r w:rsidR="0012354B" w:rsidRPr="00BC3D5B">
        <w:rPr>
          <w:rFonts w:ascii="Arial" w:hAnsi="Arial" w:cs="Arial"/>
          <w:sz w:val="24"/>
          <w:szCs w:val="24"/>
        </w:rPr>
        <w:t xml:space="preserve"> Β/</w:t>
      </w:r>
      <w:proofErr w:type="spellStart"/>
      <w:r w:rsidR="0012354B" w:rsidRPr="00BC3D5B">
        <w:rPr>
          <w:rFonts w:ascii="Arial" w:hAnsi="Arial" w:cs="Arial"/>
          <w:sz w:val="24"/>
          <w:szCs w:val="24"/>
        </w:rPr>
        <w:t>θμιας</w:t>
      </w:r>
      <w:proofErr w:type="spellEnd"/>
      <w:r w:rsidR="0012354B" w:rsidRPr="00BC3D5B">
        <w:rPr>
          <w:rFonts w:ascii="Arial" w:hAnsi="Arial" w:cs="Arial"/>
          <w:sz w:val="24"/>
          <w:szCs w:val="24"/>
        </w:rPr>
        <w:t xml:space="preserve">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proofErr w:type="spellStart"/>
      <w:r w:rsidR="0012354B" w:rsidRPr="00BC3D5B">
        <w:rPr>
          <w:rFonts w:ascii="Arial" w:hAnsi="Arial" w:cs="Arial"/>
          <w:szCs w:val="24"/>
          <w:lang w:val="en-US"/>
        </w:rPr>
        <w:t>asep</w:t>
      </w:r>
      <w:proofErr w:type="spellEnd"/>
      <w:r w:rsidR="0012354B" w:rsidRPr="00BC3D5B">
        <w:rPr>
          <w:rFonts w:ascii="Arial" w:hAnsi="Arial" w:cs="Arial"/>
          <w:szCs w:val="24"/>
        </w:rPr>
        <w:t>.</w:t>
      </w:r>
      <w:proofErr w:type="spellStart"/>
      <w:r w:rsidR="0012354B" w:rsidRPr="00BC3D5B">
        <w:rPr>
          <w:rFonts w:ascii="Arial" w:hAnsi="Arial" w:cs="Arial"/>
          <w:szCs w:val="24"/>
          <w:lang w:val="en-US"/>
        </w:rPr>
        <w:t>gr</w:t>
      </w:r>
      <w:proofErr w:type="spellEnd"/>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w:t>
      </w:r>
      <w:proofErr w:type="spellStart"/>
      <w:r w:rsidRPr="00BC3D5B">
        <w:rPr>
          <w:rFonts w:ascii="Arial" w:hAnsi="Arial" w:cs="Arial"/>
          <w:szCs w:val="24"/>
        </w:rPr>
        <w:t>αριθμ</w:t>
      </w:r>
      <w:proofErr w:type="spellEnd"/>
      <w:r w:rsidRPr="00BC3D5B">
        <w:rPr>
          <w:rFonts w:ascii="Arial" w:hAnsi="Arial" w:cs="Arial"/>
          <w:szCs w:val="24"/>
        </w:rPr>
        <w:t xml:space="preserve">.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xml:space="preserve">. </w:t>
      </w:r>
      <w:proofErr w:type="spellStart"/>
      <w:r w:rsidRPr="00BC3D5B">
        <w:rPr>
          <w:rFonts w:ascii="Arial" w:hAnsi="Arial" w:cs="Arial"/>
          <w:b/>
          <w:szCs w:val="24"/>
        </w:rPr>
        <w:t>Τρίτεκνοι</w:t>
      </w:r>
      <w:proofErr w:type="spellEnd"/>
      <w:r w:rsidRPr="00BC3D5B">
        <w:rPr>
          <w:rFonts w:ascii="Arial" w:hAnsi="Arial" w:cs="Arial"/>
          <w:b/>
          <w:szCs w:val="24"/>
        </w:rPr>
        <w:t xml:space="preserve"> και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r w:rsidRPr="00BC3D5B">
        <w:rPr>
          <w:rFonts w:ascii="Arial" w:hAnsi="Arial" w:cs="Arial"/>
          <w:b/>
          <w:szCs w:val="24"/>
        </w:rPr>
        <w:t xml:space="preserve">: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1.  </w:t>
      </w:r>
      <w:proofErr w:type="spellStart"/>
      <w:r w:rsidRPr="00BC3D5B">
        <w:rPr>
          <w:rFonts w:ascii="Arial" w:hAnsi="Arial" w:cs="Arial"/>
          <w:b/>
          <w:szCs w:val="24"/>
        </w:rPr>
        <w:t>Τρίτεκνοι</w:t>
      </w:r>
      <w:proofErr w:type="spellEnd"/>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2.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 xml:space="preserve">Για την απόδειξη της ιδιότητας του </w:t>
      </w:r>
      <w:proofErr w:type="spellStart"/>
      <w:r w:rsidRPr="00BC3D5B">
        <w:rPr>
          <w:rFonts w:ascii="Arial" w:hAnsi="Arial" w:cs="Arial"/>
          <w:b/>
          <w:szCs w:val="24"/>
        </w:rPr>
        <w:t>τρίτεκνου</w:t>
      </w:r>
      <w:proofErr w:type="spellEnd"/>
      <w:r w:rsidRPr="00BC3D5B">
        <w:rPr>
          <w:rFonts w:ascii="Arial" w:hAnsi="Arial" w:cs="Arial"/>
          <w:b/>
          <w:szCs w:val="24"/>
        </w:rPr>
        <w:t xml:space="preserve"> ή τέκνου </w:t>
      </w:r>
      <w:proofErr w:type="spellStart"/>
      <w:r w:rsidRPr="00BC3D5B">
        <w:rPr>
          <w:rFonts w:ascii="Arial" w:hAnsi="Arial" w:cs="Arial"/>
          <w:b/>
          <w:szCs w:val="24"/>
        </w:rPr>
        <w:t>τρίτεκνης</w:t>
      </w:r>
      <w:proofErr w:type="spellEnd"/>
      <w:r w:rsidRPr="00BC3D5B">
        <w:rPr>
          <w:rFonts w:ascii="Arial" w:hAnsi="Arial" w:cs="Arial"/>
          <w:b/>
          <w:szCs w:val="24"/>
        </w:rPr>
        <w:t xml:space="preserve">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proofErr w:type="spellStart"/>
      <w:r w:rsidR="001C0F3E" w:rsidRPr="00BC3D5B">
        <w:rPr>
          <w:rFonts w:ascii="Arial" w:hAnsi="Arial" w:cs="Arial"/>
          <w:szCs w:val="24"/>
        </w:rPr>
        <w:t>τρίτεκνοι</w:t>
      </w:r>
      <w:proofErr w:type="spellEnd"/>
      <w:r w:rsidRPr="00BC3D5B">
        <w:rPr>
          <w:rFonts w:ascii="Arial" w:hAnsi="Arial" w:cs="Arial"/>
          <w:szCs w:val="24"/>
        </w:rPr>
        <w:t xml:space="preserve"> και τα τέκνα </w:t>
      </w:r>
      <w:proofErr w:type="spellStart"/>
      <w:r w:rsidR="001C0F3E" w:rsidRPr="00BC3D5B">
        <w:rPr>
          <w:rFonts w:ascii="Arial" w:hAnsi="Arial" w:cs="Arial"/>
          <w:szCs w:val="24"/>
        </w:rPr>
        <w:t>τρίτεκνων</w:t>
      </w:r>
      <w:proofErr w:type="spellEnd"/>
      <w:r w:rsidRPr="00BC3D5B">
        <w:rPr>
          <w:rFonts w:ascii="Arial" w:hAnsi="Arial" w:cs="Arial"/>
          <w:szCs w:val="24"/>
        </w:rPr>
        <w:t xml:space="preserve">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proofErr w:type="spellStart"/>
      <w:r w:rsidR="001C0F3E" w:rsidRPr="00BC3D5B">
        <w:rPr>
          <w:rFonts w:ascii="Arial" w:hAnsi="Arial" w:cs="Arial"/>
          <w:szCs w:val="24"/>
        </w:rPr>
        <w:t>τρι</w:t>
      </w:r>
      <w:r w:rsidRPr="00BC3D5B">
        <w:rPr>
          <w:rFonts w:ascii="Arial" w:hAnsi="Arial" w:cs="Arial"/>
          <w:szCs w:val="24"/>
        </w:rPr>
        <w:t>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Ο γονέας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χηρείας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xml:space="preserve">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του άλλου γονέα. Το τέκνο αυτό δεν πρέπει να έχει υιοθετηθεί από επόμενο σύζυγο του </w:t>
      </w:r>
      <w:proofErr w:type="spellStart"/>
      <w:r w:rsidRPr="00BC3D5B">
        <w:rPr>
          <w:rFonts w:ascii="Arial" w:hAnsi="Arial" w:cs="Arial"/>
          <w:szCs w:val="24"/>
        </w:rPr>
        <w:t>μονογονέα</w:t>
      </w:r>
      <w:proofErr w:type="spellEnd"/>
      <w:r w:rsidRPr="00BC3D5B">
        <w:rPr>
          <w:rFonts w:ascii="Arial" w:hAnsi="Arial" w:cs="Arial"/>
          <w:szCs w:val="24"/>
        </w:rPr>
        <w:t xml:space="preserve">. Εάν από το ανωτέρω πιστοποιητικό δεν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w:t>
      </w:r>
      <w:proofErr w:type="spellStart"/>
      <w:r w:rsidR="00F325A1" w:rsidRPr="00BC3D5B">
        <w:rPr>
          <w:rFonts w:ascii="Arial" w:hAnsi="Arial" w:cs="Arial"/>
          <w:szCs w:val="24"/>
        </w:rPr>
        <w:t>πράγμασι</w:t>
      </w:r>
      <w:proofErr w:type="spellEnd"/>
      <w:r w:rsidR="00F325A1" w:rsidRPr="00BC3D5B">
        <w:rPr>
          <w:rFonts w:ascii="Arial" w:hAnsi="Arial" w:cs="Arial"/>
          <w:szCs w:val="24"/>
        </w:rPr>
        <w:t xml:space="preserve">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w:t>
      </w:r>
      <w:proofErr w:type="spellStart"/>
      <w:r w:rsidR="00F325A1" w:rsidRPr="00BC3D5B">
        <w:rPr>
          <w:rFonts w:ascii="Arial" w:hAnsi="Arial" w:cs="Arial"/>
          <w:szCs w:val="24"/>
        </w:rPr>
        <w:t>πράγμασι</w:t>
      </w:r>
      <w:proofErr w:type="spellEnd"/>
      <w:r w:rsidR="00F325A1"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 xml:space="preserve">εν τοις </w:t>
      </w:r>
      <w:proofErr w:type="spellStart"/>
      <w:r w:rsidR="00224490" w:rsidRPr="00BC3D5B">
        <w:rPr>
          <w:rFonts w:ascii="Arial" w:hAnsi="Arial" w:cs="Arial"/>
          <w:szCs w:val="24"/>
        </w:rPr>
        <w:t>πράγμασι</w:t>
      </w:r>
      <w:proofErr w:type="spellEnd"/>
      <w:r w:rsidR="00224490" w:rsidRPr="00BC3D5B">
        <w:rPr>
          <w:rFonts w:ascii="Arial" w:hAnsi="Arial" w:cs="Arial"/>
          <w:szCs w:val="24"/>
        </w:rPr>
        <w:t xml:space="preserve">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w:t>
      </w:r>
      <w:proofErr w:type="spellStart"/>
      <w:r w:rsidR="00066C46" w:rsidRPr="00BC3D5B">
        <w:rPr>
          <w:rFonts w:ascii="Arial" w:hAnsi="Arial" w:cs="Arial"/>
          <w:szCs w:val="24"/>
        </w:rPr>
        <w:t>πράγμασι</w:t>
      </w:r>
      <w:proofErr w:type="spellEnd"/>
      <w:r w:rsidR="00066C46"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w:t>
      </w:r>
      <w:proofErr w:type="spellStart"/>
      <w:r w:rsidR="004F7BBC" w:rsidRPr="00BC3D5B">
        <w:rPr>
          <w:rFonts w:ascii="Arial" w:hAnsi="Arial" w:cs="Arial"/>
          <w:szCs w:val="24"/>
        </w:rPr>
        <w:t>πράγμασι</w:t>
      </w:r>
      <w:proofErr w:type="spellEnd"/>
      <w:r w:rsidR="004F7BBC"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w:t>
      </w:r>
      <w:proofErr w:type="spellStart"/>
      <w:r w:rsidR="00BD4D44" w:rsidRPr="00BC3D5B">
        <w:rPr>
          <w:rFonts w:ascii="Arial" w:hAnsi="Arial" w:cs="Arial"/>
          <w:szCs w:val="24"/>
        </w:rPr>
        <w:t>πράγμασι</w:t>
      </w:r>
      <w:proofErr w:type="spellEnd"/>
      <w:r w:rsidR="00BD4D44" w:rsidRPr="00BC3D5B">
        <w:rPr>
          <w:rFonts w:ascii="Arial" w:hAnsi="Arial" w:cs="Arial"/>
          <w:szCs w:val="24"/>
        </w:rPr>
        <w:t xml:space="preserve">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w:t>
      </w:r>
      <w:proofErr w:type="spellStart"/>
      <w:r w:rsidR="002649D0" w:rsidRPr="00BC3D5B">
        <w:rPr>
          <w:rFonts w:ascii="Arial" w:hAnsi="Arial" w:cs="Arial"/>
          <w:szCs w:val="24"/>
        </w:rPr>
        <w:t>πράγμασι</w:t>
      </w:r>
      <w:proofErr w:type="spellEnd"/>
      <w:r w:rsidR="002649D0"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proofErr w:type="spellStart"/>
      <w:r w:rsidR="006C6393" w:rsidRPr="00BC3D5B">
        <w:rPr>
          <w:rFonts w:ascii="Arial" w:hAnsi="Arial" w:cs="Arial"/>
          <w:szCs w:val="24"/>
        </w:rPr>
        <w:lastRenderedPageBreak/>
        <w:t>πράγμασι</w:t>
      </w:r>
      <w:proofErr w:type="spellEnd"/>
      <w:r w:rsidR="006C639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για ορισμένο χρονικό διάστημα μέχρι την ενηλικίωση του τέκνου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Το τέκνο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θανάτου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ενός τουλάχιστον εκ των δύο γονέων ή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λόγω θανάτου ή κηρύξεως αφάνειας κατά </w:t>
      </w:r>
      <w:proofErr w:type="spellStart"/>
      <w:r w:rsidRPr="00BC3D5B">
        <w:rPr>
          <w:rFonts w:ascii="Arial" w:hAnsi="Arial" w:cs="Arial"/>
          <w:szCs w:val="24"/>
        </w:rPr>
        <w:t>νόμο</w:t>
      </w:r>
      <w:r w:rsidR="00130FA8" w:rsidRPr="00BC3D5B">
        <w:rPr>
          <w:rFonts w:ascii="Arial" w:hAnsi="Arial" w:cs="Arial"/>
          <w:szCs w:val="24"/>
        </w:rPr>
        <w:t>ν</w:t>
      </w:r>
      <w:proofErr w:type="spellEnd"/>
      <w:r w:rsidR="00130FA8" w:rsidRPr="00BC3D5B">
        <w:rPr>
          <w:rFonts w:ascii="Arial" w:hAnsi="Arial" w:cs="Arial"/>
          <w:szCs w:val="24"/>
        </w:rPr>
        <w:t>.</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w:t>
      </w:r>
      <w:proofErr w:type="spellStart"/>
      <w:r w:rsidR="00FC60D9" w:rsidRPr="00BC3D5B">
        <w:rPr>
          <w:rFonts w:ascii="Arial" w:hAnsi="Arial" w:cs="Arial"/>
          <w:szCs w:val="24"/>
        </w:rPr>
        <w:t>πράγμασι</w:t>
      </w:r>
      <w:proofErr w:type="spellEnd"/>
      <w:r w:rsidR="00FC60D9"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w:t>
      </w:r>
      <w:proofErr w:type="spellStart"/>
      <w:r w:rsidR="008C5A03" w:rsidRPr="00BC3D5B">
        <w:rPr>
          <w:rFonts w:ascii="Arial" w:hAnsi="Arial" w:cs="Arial"/>
          <w:szCs w:val="24"/>
        </w:rPr>
        <w:t>πράγμασι</w:t>
      </w:r>
      <w:proofErr w:type="spellEnd"/>
      <w:r w:rsidR="008C5A0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BC3D5B">
        <w:rPr>
          <w:rFonts w:ascii="Arial" w:hAnsi="Arial" w:cs="Arial"/>
          <w:szCs w:val="24"/>
        </w:rPr>
        <w:t>νόμον</w:t>
      </w:r>
      <w:proofErr w:type="spellEnd"/>
      <w:r w:rsidRPr="00BC3D5B">
        <w:rPr>
          <w:rFonts w:ascii="Arial" w:hAnsi="Arial" w:cs="Arial"/>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 xml:space="preserve">εν τοις </w:t>
      </w:r>
      <w:proofErr w:type="spellStart"/>
      <w:r w:rsidR="000F36DF" w:rsidRPr="00BC3D5B">
        <w:rPr>
          <w:rFonts w:ascii="Arial" w:hAnsi="Arial" w:cs="Arial"/>
          <w:szCs w:val="24"/>
        </w:rPr>
        <w:t>πράγμασι</w:t>
      </w:r>
      <w:proofErr w:type="spellEnd"/>
      <w:r w:rsidR="000F36DF" w:rsidRPr="00BC3D5B">
        <w:rPr>
          <w:rFonts w:ascii="Arial" w:hAnsi="Arial" w:cs="Arial"/>
          <w:szCs w:val="24"/>
        </w:rPr>
        <w:t xml:space="preserve">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BC3D5B">
        <w:rPr>
          <w:rFonts w:ascii="Arial" w:hAnsi="Arial" w:cs="Arial"/>
          <w:szCs w:val="24"/>
        </w:rPr>
        <w:t>νόμον</w:t>
      </w:r>
      <w:proofErr w:type="spellEnd"/>
      <w:r w:rsidRPr="00BC3D5B">
        <w:rPr>
          <w:rFonts w:ascii="Arial" w:hAnsi="Arial" w:cs="Arial"/>
          <w:szCs w:val="24"/>
        </w:rPr>
        <w:t xml:space="preserve"> αποδειχθεί ότι ήταν αυτοί </w:t>
      </w:r>
      <w:r w:rsidRPr="00BC3D5B">
        <w:rPr>
          <w:rFonts w:ascii="Arial" w:hAnsi="Arial" w:cs="Arial"/>
          <w:b/>
          <w:szCs w:val="24"/>
        </w:rPr>
        <w:t>ή</w:t>
      </w:r>
      <w:r w:rsidRPr="00BC3D5B">
        <w:rPr>
          <w:rFonts w:ascii="Arial" w:hAnsi="Arial" w:cs="Arial"/>
          <w:szCs w:val="24"/>
        </w:rPr>
        <w:t xml:space="preserve"> </w:t>
      </w:r>
      <w:proofErr w:type="spellStart"/>
      <w:r w:rsidRPr="00BC3D5B">
        <w:rPr>
          <w:rFonts w:ascii="Arial" w:hAnsi="Arial" w:cs="Arial"/>
          <w:szCs w:val="24"/>
        </w:rPr>
        <w:t>υιοθετούντες</w:t>
      </w:r>
      <w:proofErr w:type="spellEnd"/>
      <w:r w:rsidRPr="00BC3D5B">
        <w:rPr>
          <w:rFonts w:ascii="Arial" w:hAnsi="Arial" w:cs="Arial"/>
          <w:szCs w:val="24"/>
        </w:rPr>
        <w:t>)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8B0351" w:rsidRDefault="0012354B" w:rsidP="0012354B">
      <w:pPr>
        <w:pStyle w:val="af2"/>
        <w:tabs>
          <w:tab w:val="left" w:pos="180"/>
          <w:tab w:val="left" w:pos="360"/>
        </w:tabs>
        <w:spacing w:before="120" w:after="0"/>
        <w:rPr>
          <w:rFonts w:ascii="Arial" w:hAnsi="Arial" w:cs="Arial"/>
          <w:color w:val="000000"/>
          <w:szCs w:val="24"/>
          <w:highlight w:val="yellow"/>
        </w:rPr>
      </w:pPr>
      <w:r w:rsidRPr="008B0351">
        <w:rPr>
          <w:rFonts w:ascii="Arial" w:hAnsi="Arial" w:cs="Arial"/>
          <w:b/>
          <w:color w:val="000000"/>
          <w:szCs w:val="24"/>
          <w:highlight w:val="yellow"/>
        </w:rPr>
        <w:t xml:space="preserve">Α. </w:t>
      </w:r>
      <w:r w:rsidR="006F70FB" w:rsidRPr="008B0351">
        <w:rPr>
          <w:rFonts w:ascii="Arial" w:hAnsi="Arial" w:cs="Arial"/>
          <w:b/>
          <w:color w:val="000000"/>
          <w:szCs w:val="24"/>
          <w:highlight w:val="yellow"/>
        </w:rPr>
        <w:tab/>
      </w:r>
      <w:r w:rsidRPr="008B0351">
        <w:rPr>
          <w:rFonts w:ascii="Arial" w:hAnsi="Arial" w:cs="Arial"/>
          <w:b/>
          <w:color w:val="000000"/>
          <w:szCs w:val="24"/>
          <w:highlight w:val="yellow"/>
          <w:u w:val="single"/>
        </w:rPr>
        <w:t>Όταν απαιτείται άδεια άσκησης επαγγέλματος:</w:t>
      </w:r>
    </w:p>
    <w:p w:rsidR="0012354B" w:rsidRPr="008B0351" w:rsidRDefault="0012354B" w:rsidP="006F70FB">
      <w:pPr>
        <w:pStyle w:val="af2"/>
        <w:spacing w:before="120" w:after="0"/>
        <w:ind w:firstLine="360"/>
        <w:rPr>
          <w:rFonts w:ascii="Arial" w:hAnsi="Arial" w:cs="Arial"/>
          <w:color w:val="000000"/>
          <w:szCs w:val="24"/>
          <w:highlight w:val="yellow"/>
        </w:rPr>
      </w:pPr>
      <w:r w:rsidRPr="008B0351">
        <w:rPr>
          <w:rFonts w:ascii="Arial" w:hAnsi="Arial" w:cs="Arial"/>
          <w:color w:val="000000"/>
          <w:szCs w:val="24"/>
          <w:highlight w:val="yellow"/>
        </w:rPr>
        <w:t xml:space="preserve">Για τους </w:t>
      </w:r>
      <w:r w:rsidRPr="008B0351">
        <w:rPr>
          <w:rFonts w:ascii="Arial" w:hAnsi="Arial" w:cs="Arial"/>
          <w:b/>
          <w:color w:val="000000"/>
          <w:szCs w:val="24"/>
          <w:highlight w:val="yellow"/>
        </w:rPr>
        <w:t xml:space="preserve">μισθωτούς </w:t>
      </w:r>
      <w:r w:rsidRPr="008B0351">
        <w:rPr>
          <w:rFonts w:ascii="Arial" w:hAnsi="Arial" w:cs="Arial"/>
          <w:color w:val="000000"/>
          <w:szCs w:val="24"/>
          <w:highlight w:val="yellow"/>
        </w:rPr>
        <w:t xml:space="preserve">και τους </w:t>
      </w:r>
      <w:r w:rsidRPr="008B0351">
        <w:rPr>
          <w:rFonts w:ascii="Arial" w:hAnsi="Arial" w:cs="Arial"/>
          <w:b/>
          <w:color w:val="000000"/>
          <w:szCs w:val="24"/>
          <w:highlight w:val="yellow"/>
        </w:rPr>
        <w:t>ελεύθερους επαγγελματίες:</w:t>
      </w:r>
    </w:p>
    <w:p w:rsidR="0012354B" w:rsidRPr="008B0351" w:rsidRDefault="0012354B" w:rsidP="006F70FB">
      <w:pPr>
        <w:pStyle w:val="af2"/>
        <w:spacing w:before="120" w:after="0"/>
        <w:ind w:firstLine="360"/>
        <w:rPr>
          <w:rFonts w:ascii="Arial" w:hAnsi="Arial" w:cs="Arial"/>
          <w:b/>
          <w:color w:val="000000"/>
          <w:szCs w:val="24"/>
          <w:highlight w:val="yellow"/>
        </w:rPr>
      </w:pPr>
      <w:r w:rsidRPr="008B0351">
        <w:rPr>
          <w:rFonts w:ascii="Arial" w:hAnsi="Arial" w:cs="Arial"/>
          <w:b/>
          <w:color w:val="000000"/>
          <w:szCs w:val="24"/>
          <w:highlight w:val="yellow"/>
        </w:rPr>
        <w:t xml:space="preserve">(1) Όταν δεν ζητείται εξειδικευμένη εμπειρία: </w:t>
      </w:r>
    </w:p>
    <w:p w:rsidR="0012354B" w:rsidRPr="008B0351" w:rsidRDefault="0012354B" w:rsidP="006F70FB">
      <w:pPr>
        <w:pStyle w:val="af2"/>
        <w:spacing w:before="120" w:after="0"/>
        <w:ind w:left="1080" w:hanging="360"/>
        <w:rPr>
          <w:rFonts w:ascii="Arial" w:hAnsi="Arial" w:cs="Arial"/>
          <w:color w:val="000000"/>
          <w:szCs w:val="24"/>
          <w:highlight w:val="yellow"/>
        </w:rPr>
      </w:pPr>
      <w:r w:rsidRPr="008B0351">
        <w:rPr>
          <w:rFonts w:ascii="Arial" w:hAnsi="Arial" w:cs="Arial"/>
          <w:b/>
          <w:color w:val="000000"/>
          <w:szCs w:val="24"/>
          <w:highlight w:val="yellow"/>
        </w:rPr>
        <w:sym w:font="Symbol" w:char="00B7"/>
      </w:r>
      <w:r w:rsidRPr="008B0351">
        <w:rPr>
          <w:rFonts w:ascii="Arial" w:hAnsi="Arial" w:cs="Arial"/>
          <w:b/>
          <w:color w:val="000000"/>
          <w:szCs w:val="24"/>
          <w:highlight w:val="yellow"/>
        </w:rPr>
        <w:t xml:space="preserve"> </w:t>
      </w:r>
      <w:r w:rsidR="006F70FB" w:rsidRPr="008B0351">
        <w:rPr>
          <w:rFonts w:ascii="Arial" w:hAnsi="Arial" w:cs="Arial"/>
          <w:b/>
          <w:color w:val="000000"/>
          <w:szCs w:val="24"/>
          <w:highlight w:val="yellow"/>
        </w:rPr>
        <w:tab/>
      </w:r>
      <w:r w:rsidRPr="008B0351">
        <w:rPr>
          <w:rFonts w:ascii="Arial" w:hAnsi="Arial" w:cs="Arial"/>
          <w:color w:val="000000"/>
          <w:szCs w:val="24"/>
          <w:highlight w:val="yellow"/>
        </w:rPr>
        <w:t>Άδεια άσκησης επαγγέλματος και</w:t>
      </w:r>
    </w:p>
    <w:p w:rsidR="0012354B" w:rsidRPr="008B0351" w:rsidRDefault="0012354B" w:rsidP="006F70FB">
      <w:pPr>
        <w:pStyle w:val="af2"/>
        <w:spacing w:before="60" w:after="0"/>
        <w:ind w:left="1080" w:hanging="360"/>
        <w:jc w:val="both"/>
        <w:rPr>
          <w:rFonts w:ascii="Arial" w:hAnsi="Arial" w:cs="Arial"/>
          <w:color w:val="000000"/>
          <w:szCs w:val="24"/>
          <w:highlight w:val="yellow"/>
        </w:rPr>
      </w:pPr>
      <w:r w:rsidRPr="008B0351">
        <w:rPr>
          <w:rFonts w:ascii="Arial" w:hAnsi="Arial" w:cs="Arial"/>
          <w:b/>
          <w:color w:val="000000"/>
          <w:szCs w:val="24"/>
          <w:highlight w:val="yellow"/>
        </w:rPr>
        <w:sym w:font="Symbol" w:char="00B7"/>
      </w:r>
      <w:r w:rsidRPr="008B0351">
        <w:rPr>
          <w:rFonts w:ascii="Arial" w:hAnsi="Arial" w:cs="Arial"/>
          <w:b/>
          <w:color w:val="000000"/>
          <w:szCs w:val="24"/>
          <w:highlight w:val="yellow"/>
        </w:rPr>
        <w:t xml:space="preserve"> </w:t>
      </w:r>
      <w:r w:rsidR="006F70FB" w:rsidRPr="008B0351">
        <w:rPr>
          <w:rFonts w:ascii="Arial" w:hAnsi="Arial" w:cs="Arial"/>
          <w:b/>
          <w:color w:val="000000"/>
          <w:szCs w:val="24"/>
          <w:highlight w:val="yellow"/>
        </w:rPr>
        <w:tab/>
      </w:r>
      <w:r w:rsidRPr="008B0351">
        <w:rPr>
          <w:rFonts w:ascii="Arial" w:hAnsi="Arial" w:cs="Arial"/>
          <w:color w:val="000000"/>
          <w:szCs w:val="24"/>
          <w:highlight w:val="yellow"/>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8B0351">
        <w:rPr>
          <w:rFonts w:ascii="Arial" w:hAnsi="Arial" w:cs="Arial"/>
          <w:color w:val="000000"/>
          <w:szCs w:val="24"/>
          <w:highlight w:val="yellow"/>
        </w:rPr>
        <w:t>Όσοι έχουν προϋπηρεσία σε φορείς του δημοσίου τομέα μπορούν, εναλλακτικά, αντί της βεβαίωσης του οικείου ασφαλιστικού φορέα</w:t>
      </w:r>
      <w:r w:rsidR="003B0AA2" w:rsidRPr="008B0351">
        <w:rPr>
          <w:rFonts w:ascii="Arial" w:hAnsi="Arial" w:cs="Arial"/>
          <w:color w:val="000000"/>
          <w:szCs w:val="24"/>
          <w:highlight w:val="yellow"/>
        </w:rPr>
        <w:t>,</w:t>
      </w:r>
      <w:r w:rsidRPr="008B0351">
        <w:rPr>
          <w:rFonts w:ascii="Arial" w:hAnsi="Arial" w:cs="Arial"/>
          <w:color w:val="000000"/>
          <w:szCs w:val="24"/>
          <w:highlight w:val="yellow"/>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8B0351" w:rsidRDefault="0012354B" w:rsidP="0012354B">
      <w:pPr>
        <w:pStyle w:val="af3"/>
        <w:tabs>
          <w:tab w:val="left" w:pos="180"/>
        </w:tabs>
        <w:spacing w:before="240"/>
        <w:jc w:val="both"/>
        <w:rPr>
          <w:rFonts w:ascii="Arial" w:hAnsi="Arial" w:cs="Arial"/>
          <w:color w:val="000000"/>
          <w:sz w:val="24"/>
          <w:szCs w:val="24"/>
          <w:highlight w:val="yellow"/>
          <w:u w:val="single"/>
        </w:rPr>
      </w:pPr>
      <w:r w:rsidRPr="008B0351">
        <w:rPr>
          <w:rFonts w:ascii="Arial" w:hAnsi="Arial" w:cs="Arial"/>
          <w:color w:val="000000"/>
          <w:sz w:val="24"/>
          <w:szCs w:val="24"/>
          <w:highlight w:val="yellow"/>
        </w:rPr>
        <w:t>Γ.</w:t>
      </w:r>
      <w:r w:rsidRPr="008B0351">
        <w:rPr>
          <w:rFonts w:ascii="Arial" w:hAnsi="Arial" w:cs="Arial"/>
          <w:b w:val="0"/>
          <w:color w:val="000000"/>
          <w:sz w:val="24"/>
          <w:szCs w:val="24"/>
          <w:highlight w:val="yellow"/>
        </w:rPr>
        <w:t xml:space="preserve"> </w:t>
      </w:r>
      <w:r w:rsidRPr="008B0351">
        <w:rPr>
          <w:rFonts w:ascii="Arial" w:hAnsi="Arial" w:cs="Arial"/>
          <w:color w:val="000000"/>
          <w:sz w:val="24"/>
          <w:szCs w:val="24"/>
          <w:highlight w:val="yellow"/>
          <w:u w:val="single"/>
        </w:rPr>
        <w:t>Απόδειξη εμπειρίας για την κατηγορία ΥΕ</w:t>
      </w:r>
    </w:p>
    <w:p w:rsidR="0012354B" w:rsidRPr="008B0351" w:rsidRDefault="0012354B" w:rsidP="0012354B">
      <w:pPr>
        <w:pStyle w:val="af3"/>
        <w:tabs>
          <w:tab w:val="left" w:pos="180"/>
        </w:tabs>
        <w:spacing w:before="80"/>
        <w:jc w:val="both"/>
        <w:rPr>
          <w:rFonts w:ascii="Arial" w:hAnsi="Arial" w:cs="Arial"/>
          <w:b w:val="0"/>
          <w:color w:val="000000"/>
          <w:sz w:val="24"/>
          <w:szCs w:val="24"/>
          <w:highlight w:val="yellow"/>
        </w:rPr>
      </w:pPr>
      <w:r w:rsidRPr="008B0351">
        <w:rPr>
          <w:rFonts w:ascii="Arial" w:hAnsi="Arial" w:cs="Arial"/>
          <w:b w:val="0"/>
          <w:color w:val="000000"/>
          <w:sz w:val="24"/>
          <w:szCs w:val="24"/>
          <w:highlight w:val="yellow"/>
        </w:rPr>
        <w:t>Οι υποψήφιοι της κατηγορίας</w:t>
      </w:r>
      <w:r w:rsidRPr="008B0351">
        <w:rPr>
          <w:rFonts w:ascii="Arial" w:hAnsi="Arial" w:cs="Arial"/>
          <w:color w:val="000000"/>
          <w:sz w:val="24"/>
          <w:szCs w:val="24"/>
          <w:highlight w:val="yellow"/>
        </w:rPr>
        <w:t xml:space="preserve"> Υποχρεωτικής Εκπαίδευσης</w:t>
      </w:r>
      <w:r w:rsidRPr="008B0351">
        <w:rPr>
          <w:rFonts w:ascii="Arial" w:hAnsi="Arial" w:cs="Arial"/>
          <w:b w:val="0"/>
          <w:color w:val="000000"/>
          <w:sz w:val="24"/>
          <w:szCs w:val="24"/>
          <w:highlight w:val="yellow"/>
        </w:rPr>
        <w:t>,</w:t>
      </w:r>
      <w:r w:rsidRPr="008B0351">
        <w:rPr>
          <w:rFonts w:ascii="Arial" w:hAnsi="Arial" w:cs="Arial"/>
          <w:color w:val="000000"/>
          <w:sz w:val="24"/>
          <w:szCs w:val="24"/>
          <w:highlight w:val="yellow"/>
        </w:rPr>
        <w:t xml:space="preserve"> </w:t>
      </w:r>
      <w:r w:rsidRPr="008B0351">
        <w:rPr>
          <w:rFonts w:ascii="Arial" w:hAnsi="Arial" w:cs="Arial"/>
          <w:b w:val="0"/>
          <w:color w:val="000000"/>
          <w:sz w:val="24"/>
          <w:szCs w:val="24"/>
          <w:highlight w:val="yellow"/>
        </w:rPr>
        <w:t>για τους οποίους ως βαθμολογούμενη εμπειρία λαμβάνεται υπόψη η απασχόληση σε οποιαδήποτε καθήκοντα, προσκομίζουν</w:t>
      </w:r>
      <w:r w:rsidRPr="008B0351">
        <w:rPr>
          <w:rFonts w:ascii="Arial" w:hAnsi="Arial" w:cs="Arial"/>
          <w:color w:val="000000"/>
          <w:sz w:val="24"/>
          <w:szCs w:val="24"/>
          <w:highlight w:val="yellow"/>
        </w:rPr>
        <w:t xml:space="preserve"> βεβαίωση του οικείου ασφαλιστικού φορέα </w:t>
      </w:r>
      <w:r w:rsidRPr="008B0351">
        <w:rPr>
          <w:rFonts w:ascii="Arial" w:hAnsi="Arial" w:cs="Arial"/>
          <w:b w:val="0"/>
          <w:color w:val="000000"/>
          <w:sz w:val="24"/>
          <w:szCs w:val="24"/>
          <w:highlight w:val="yellow"/>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8B0351">
        <w:rPr>
          <w:rFonts w:ascii="Arial" w:hAnsi="Arial" w:cs="Arial"/>
          <w:b w:val="0"/>
          <w:color w:val="000000"/>
          <w:sz w:val="24"/>
          <w:szCs w:val="24"/>
          <w:highlight w:val="yellow"/>
        </w:rPr>
        <w:t>Εφόσον οι ανωτέρω υποψήφιοι είναι μισθωτοί του δημόσιου τομέα μπορούν, εναλλακτικά, αντί της βεβαίωσης του ασφαλιστικού φορέα</w:t>
      </w:r>
      <w:r w:rsidR="00A65875" w:rsidRPr="008B0351">
        <w:rPr>
          <w:rFonts w:ascii="Arial" w:hAnsi="Arial" w:cs="Arial"/>
          <w:b w:val="0"/>
          <w:color w:val="000000"/>
          <w:sz w:val="24"/>
          <w:szCs w:val="24"/>
          <w:highlight w:val="yellow"/>
        </w:rPr>
        <w:t>,</w:t>
      </w:r>
      <w:r w:rsidRPr="008B0351">
        <w:rPr>
          <w:rFonts w:ascii="Arial" w:hAnsi="Arial" w:cs="Arial"/>
          <w:b w:val="0"/>
          <w:color w:val="000000"/>
          <w:sz w:val="24"/>
          <w:szCs w:val="24"/>
          <w:highlight w:val="yellow"/>
        </w:rPr>
        <w:t xml:space="preserve"> να προσκομίσουν βεβαίωση του οικείου φορέα του δημόσιου τομέα από την οποία να προκύπτει η διάρκεια απασχόλησης</w:t>
      </w:r>
      <w:r w:rsidRPr="00BC3D5B">
        <w:rPr>
          <w:rFonts w:ascii="Arial" w:hAnsi="Arial" w:cs="Arial"/>
          <w:b w:val="0"/>
          <w:color w:val="000000"/>
          <w:sz w:val="24"/>
          <w:szCs w:val="24"/>
        </w:rPr>
        <w:t>.</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BC3D5B">
        <w:rPr>
          <w:rFonts w:ascii="Arial" w:hAnsi="Arial" w:cs="Arial"/>
        </w:rPr>
        <w:t>μεταδευτεροβάθμια</w:t>
      </w:r>
      <w:proofErr w:type="spellEnd"/>
      <w:r w:rsidRPr="00BC3D5B">
        <w:rPr>
          <w:rFonts w:ascii="Arial" w:hAnsi="Arial" w:cs="Arial"/>
        </w:rPr>
        <w:t xml:space="preserve">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 xml:space="preserve">και </w:t>
      </w:r>
      <w:proofErr w:type="spellStart"/>
      <w:r w:rsidRPr="00BC3D5B">
        <w:rPr>
          <w:rFonts w:ascii="Arial" w:hAnsi="Arial" w:cs="Arial"/>
          <w:b/>
          <w:u w:val="single"/>
        </w:rPr>
        <w:t>Μεταδευτεροβάθμια</w:t>
      </w:r>
      <w:proofErr w:type="spellEnd"/>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BC3D5B">
        <w:rPr>
          <w:rFonts w:ascii="Arial" w:hAnsi="Arial" w:cs="Arial"/>
        </w:rPr>
        <w:t>μεταδευτεροβάθμια</w:t>
      </w:r>
      <w:proofErr w:type="spellEnd"/>
      <w:r w:rsidRPr="00BC3D5B">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w:t>
      </w:r>
      <w:proofErr w:type="spellStart"/>
      <w:r w:rsidRPr="00BC3D5B">
        <w:rPr>
          <w:rFonts w:ascii="Arial" w:hAnsi="Arial" w:cs="Arial"/>
        </w:rPr>
        <w:t>Σιβιτανίδειο</w:t>
      </w:r>
      <w:proofErr w:type="spellEnd"/>
      <w:r w:rsidRPr="00BC3D5B">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proofErr w:type="spellStart"/>
      <w:r>
        <w:rPr>
          <w:rFonts w:ascii="Arial" w:hAnsi="Arial" w:cs="Arial"/>
          <w:b/>
          <w:szCs w:val="24"/>
          <w:lang w:val="en-US"/>
        </w:rPr>
        <w:t>i</w:t>
      </w:r>
      <w:proofErr w:type="spellEnd"/>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 xml:space="preserve">και είναι γονέας του ατόμου με αναπηρία από το οποίο αντλεί προστασία, προσκομίζει και το </w:t>
      </w:r>
      <w:proofErr w:type="spellStart"/>
      <w:r>
        <w:rPr>
          <w:rFonts w:ascii="Arial" w:hAnsi="Arial" w:cs="Arial"/>
        </w:rPr>
        <w:t>διαζευκτήριο</w:t>
      </w:r>
      <w:proofErr w:type="spellEnd"/>
      <w:r>
        <w:rPr>
          <w:rFonts w:ascii="Arial" w:hAnsi="Arial" w:cs="Arial"/>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w:t>
      </w:r>
      <w:proofErr w:type="spellStart"/>
      <w:r w:rsidRPr="002A1CE5">
        <w:rPr>
          <w:rFonts w:ascii="Arial" w:hAnsi="Arial" w:cs="Arial"/>
        </w:rPr>
        <w:t>σχετ</w:t>
      </w:r>
      <w:proofErr w:type="spellEnd"/>
      <w:r w:rsidRPr="002A1CE5">
        <w:rPr>
          <w:rFonts w:ascii="Arial" w:hAnsi="Arial" w:cs="Arial"/>
        </w:rPr>
        <w:t xml:space="preserve">. η </w:t>
      </w:r>
      <w:proofErr w:type="spellStart"/>
      <w:r w:rsidRPr="002A1CE5">
        <w:rPr>
          <w:rFonts w:ascii="Arial" w:hAnsi="Arial" w:cs="Arial"/>
        </w:rPr>
        <w:t>περ.δ</w:t>
      </w:r>
      <w:proofErr w:type="spellEnd"/>
      <w:r w:rsidRPr="002A1CE5">
        <w:rPr>
          <w:rFonts w:ascii="Arial" w:hAnsi="Arial" w:cs="Arial"/>
        </w:rPr>
        <w:t>)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w:t>
      </w:r>
      <w:proofErr w:type="spellStart"/>
      <w:r w:rsidRPr="002A1CE5">
        <w:rPr>
          <w:rFonts w:ascii="Arial" w:hAnsi="Arial" w:cs="Arial"/>
        </w:rPr>
        <w:t>άρ</w:t>
      </w:r>
      <w:proofErr w:type="spellEnd"/>
      <w:r w:rsidRPr="002A1CE5">
        <w:rPr>
          <w:rFonts w:ascii="Arial" w:hAnsi="Arial" w:cs="Arial"/>
        </w:rPr>
        <w:t xml:space="preserve">.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w:t>
      </w:r>
      <w:proofErr w:type="spellStart"/>
      <w:r w:rsidRPr="002A1CE5">
        <w:rPr>
          <w:rFonts w:ascii="Arial" w:hAnsi="Arial" w:cs="Arial"/>
          <w:u w:val="single"/>
        </w:rPr>
        <w:t>άρ</w:t>
      </w:r>
      <w:proofErr w:type="spellEnd"/>
      <w:r w:rsidRPr="002A1CE5">
        <w:rPr>
          <w:rFonts w:ascii="Arial" w:hAnsi="Arial" w:cs="Arial"/>
          <w:u w:val="single"/>
        </w:rPr>
        <w:t xml:space="preserve">.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w:t>
      </w:r>
      <w:proofErr w:type="spellStart"/>
      <w:r w:rsidRPr="00BC3D5B">
        <w:rPr>
          <w:rFonts w:ascii="Arial" w:hAnsi="Arial" w:cs="Arial"/>
          <w:szCs w:val="24"/>
        </w:rPr>
        <w:t>ερμηνέα</w:t>
      </w:r>
      <w:proofErr w:type="spellEnd"/>
      <w:r w:rsidRPr="00BC3D5B">
        <w:rPr>
          <w:rFonts w:ascii="Arial" w:hAnsi="Arial" w:cs="Arial"/>
          <w:szCs w:val="24"/>
        </w:rPr>
        <w:t xml:space="preserve">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w:t>
      </w:r>
      <w:proofErr w:type="spellStart"/>
      <w:r w:rsidRPr="00BC3D5B">
        <w:rPr>
          <w:rFonts w:ascii="Arial" w:hAnsi="Arial" w:cs="Arial"/>
          <w:szCs w:val="24"/>
        </w:rPr>
        <w:t>π.χ</w:t>
      </w:r>
      <w:proofErr w:type="spellEnd"/>
      <w:r w:rsidRPr="00BC3D5B">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 xml:space="preserve">της </w:t>
      </w:r>
      <w:proofErr w:type="spellStart"/>
      <w:r w:rsidR="00D8461F" w:rsidRPr="00BC3D5B">
        <w:rPr>
          <w:rFonts w:ascii="Arial" w:hAnsi="Arial" w:cs="Arial"/>
          <w:szCs w:val="24"/>
        </w:rPr>
        <w:t>τριτεκνικής</w:t>
      </w:r>
      <w:proofErr w:type="spellEnd"/>
      <w:r w:rsidR="00D8461F" w:rsidRPr="00BC3D5B">
        <w:rPr>
          <w:rFonts w:ascii="Arial" w:hAnsi="Arial" w:cs="Arial"/>
          <w:szCs w:val="24"/>
        </w:rPr>
        <w:t xml:space="preserve">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003415BE" w:rsidRPr="00BC3D5B">
        <w:rPr>
          <w:rFonts w:ascii="Arial" w:hAnsi="Arial" w:cs="Arial"/>
        </w:rPr>
        <w:t xml:space="preserve">, </w:t>
      </w:r>
      <w:proofErr w:type="spellStart"/>
      <w:r w:rsidR="003415BE" w:rsidRPr="00BC3D5B">
        <w:rPr>
          <w:rFonts w:ascii="Arial" w:hAnsi="Arial" w:cs="Arial"/>
        </w:rPr>
        <w:t>περιπτ</w:t>
      </w:r>
      <w:proofErr w:type="spellEnd"/>
      <w:r w:rsidR="003415BE" w:rsidRPr="00BC3D5B">
        <w:rPr>
          <w:rFonts w:ascii="Arial" w:hAnsi="Arial" w:cs="Arial"/>
        </w:rPr>
        <w:t xml:space="preserve">. </w:t>
      </w:r>
      <w:proofErr w:type="spellStart"/>
      <w:r w:rsidR="003415BE" w:rsidRPr="00BC3D5B">
        <w:rPr>
          <w:rFonts w:ascii="Arial" w:hAnsi="Arial" w:cs="Arial"/>
        </w:rPr>
        <w:t>α΄έως</w:t>
      </w:r>
      <w:proofErr w:type="spellEnd"/>
      <w:r w:rsidR="003415BE" w:rsidRPr="00BC3D5B">
        <w:rPr>
          <w:rFonts w:ascii="Arial" w:hAnsi="Arial" w:cs="Arial"/>
        </w:rPr>
        <w:t xml:space="preserve"> </w:t>
      </w:r>
      <w:proofErr w:type="spellStart"/>
      <w:r w:rsidR="003415BE" w:rsidRPr="00BC3D5B">
        <w:rPr>
          <w:rFonts w:ascii="Arial" w:hAnsi="Arial" w:cs="Arial"/>
        </w:rPr>
        <w:t>δ΄</w:t>
      </w:r>
      <w:proofErr w:type="spellEnd"/>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w:t>
      </w:r>
      <w:proofErr w:type="spellStart"/>
      <w:r w:rsidRPr="00BC3D5B">
        <w:rPr>
          <w:rFonts w:ascii="Arial" w:hAnsi="Arial" w:cs="Arial"/>
        </w:rPr>
        <w:t>διαζευκτήριο</w:t>
      </w:r>
      <w:proofErr w:type="spellEnd"/>
      <w:r w:rsidRPr="00BC3D5B">
        <w:rPr>
          <w:rFonts w:ascii="Arial" w:hAnsi="Arial" w:cs="Arial"/>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proofErr w:type="spellStart"/>
      <w:r w:rsidRPr="00526F94">
        <w:rPr>
          <w:rFonts w:ascii="Arial" w:hAnsi="Arial" w:cs="Arial"/>
          <w:b/>
          <w:szCs w:val="24"/>
          <w:lang w:val="en-US"/>
        </w:rPr>
        <w:t>gr</w:t>
      </w:r>
      <w:proofErr w:type="spellEnd"/>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96205F">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C1" w:rsidRDefault="00E86AC1">
      <w:r>
        <w:separator/>
      </w:r>
    </w:p>
  </w:endnote>
  <w:endnote w:type="continuationSeparator" w:id="0">
    <w:p w:rsidR="00E86AC1" w:rsidRDefault="00E8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96205F">
    <w:pPr>
      <w:pStyle w:val="a4"/>
      <w:framePr w:wrap="around" w:vAnchor="text" w:hAnchor="margin" w:xAlign="center" w:y="1"/>
      <w:rPr>
        <w:rStyle w:val="a5"/>
      </w:rPr>
    </w:pPr>
    <w:r>
      <w:rPr>
        <w:rStyle w:val="a5"/>
      </w:rPr>
      <w:fldChar w:fldCharType="begin"/>
    </w:r>
    <w:r w:rsidR="00B1599B">
      <w:rPr>
        <w:rStyle w:val="a5"/>
      </w:rPr>
      <w:instrText xml:space="preserve">PAGE  </w:instrText>
    </w:r>
    <w:r>
      <w:rPr>
        <w:rStyle w:val="a5"/>
      </w:rPr>
      <w:fldChar w:fldCharType="separate"/>
    </w:r>
    <w:r w:rsidR="00B1599B">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96205F"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B1599B"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8B0351">
      <w:rPr>
        <w:rStyle w:val="a5"/>
        <w:rFonts w:ascii="Arial" w:hAnsi="Arial" w:cs="Arial"/>
        <w:noProof/>
        <w:sz w:val="20"/>
      </w:rPr>
      <w:t>32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C1" w:rsidRDefault="00E86AC1">
      <w:r>
        <w:separator/>
      </w:r>
    </w:p>
  </w:footnote>
  <w:footnote w:type="continuationSeparator" w:id="0">
    <w:p w:rsidR="00E86AC1" w:rsidRDefault="00E86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463FC"/>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56B03"/>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0351"/>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205F"/>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86AC1"/>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Spiridoula</cp:lastModifiedBy>
  <cp:revision>3</cp:revision>
  <cp:lastPrinted>2017-03-31T07:19:00Z</cp:lastPrinted>
  <dcterms:created xsi:type="dcterms:W3CDTF">2018-07-12T07:08:00Z</dcterms:created>
  <dcterms:modified xsi:type="dcterms:W3CDTF">2018-07-18T12:30:00Z</dcterms:modified>
</cp:coreProperties>
</file>