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8" w:rsidRPr="008027F4" w:rsidRDefault="008027F4" w:rsidP="008027F4">
      <w:pPr>
        <w:jc w:val="center"/>
        <w:rPr>
          <w:b/>
        </w:rPr>
      </w:pPr>
      <w:r w:rsidRPr="008027F4">
        <w:rPr>
          <w:b/>
        </w:rPr>
        <w:t>ΔΗΜΟΣ ΖΑΓΟΡΑΣ -  ΜΟΥΡΕΣΙΟΥ</w:t>
      </w:r>
    </w:p>
    <w:p w:rsidR="008027F4" w:rsidRPr="008027F4" w:rsidRDefault="008027F4" w:rsidP="008027F4">
      <w:pPr>
        <w:jc w:val="center"/>
        <w:rPr>
          <w:b/>
        </w:rPr>
      </w:pPr>
      <w:r w:rsidRPr="008027F4">
        <w:rPr>
          <w:b/>
        </w:rPr>
        <w:t>ΔΕΛΤΙΟ ΤΥΠΟΥ</w:t>
      </w:r>
    </w:p>
    <w:p w:rsidR="008027F4" w:rsidRDefault="008027F4" w:rsidP="008027F4">
      <w:pPr>
        <w:jc w:val="right"/>
      </w:pPr>
      <w:r>
        <w:t>ΖΑΓΟΡΑ 27 Ιανουαρίου 2020</w:t>
      </w:r>
    </w:p>
    <w:p w:rsidR="004517E6" w:rsidRDefault="004517E6" w:rsidP="00441A24">
      <w:pPr>
        <w:jc w:val="both"/>
      </w:pPr>
    </w:p>
    <w:p w:rsidR="00441A24" w:rsidRDefault="00441A24" w:rsidP="00441A24">
      <w:pPr>
        <w:jc w:val="both"/>
      </w:pPr>
      <w:r>
        <w:t xml:space="preserve">Σειρά επαφών για θέματα του Δήμου Ζαγοράς - </w:t>
      </w:r>
      <w:proofErr w:type="spellStart"/>
      <w:r>
        <w:t>Μουρεσίου</w:t>
      </w:r>
      <w:proofErr w:type="spellEnd"/>
      <w:r>
        <w:t xml:space="preserve"> είχαν στην Αθήνα και συγκεκριμένα στα Υπουργεία Εσωτερικών και Υποδομών - Μεταφορών ο Δήμαρχος κ. Παν. Κουτσάφτης και ο Αντιδήμαρχος κ. Απ. </w:t>
      </w:r>
      <w:proofErr w:type="spellStart"/>
      <w:r>
        <w:t>Κοντογιώργος</w:t>
      </w:r>
      <w:proofErr w:type="spellEnd"/>
      <w:r>
        <w:t>.</w:t>
      </w:r>
    </w:p>
    <w:p w:rsidR="00441A24" w:rsidRDefault="00441A24" w:rsidP="00441A24">
      <w:pPr>
        <w:jc w:val="both"/>
      </w:pPr>
      <w:r>
        <w:t xml:space="preserve">Ειδικότερα στο ΥΠΟΜΕΔΙ στη συνάντηση με τον Υπουργό κ. Κ. Καραμανλή, με τη συμμετοχή των βουλευτών Μαγνησίας </w:t>
      </w:r>
      <w:proofErr w:type="spellStart"/>
      <w:r>
        <w:t>κ.κ</w:t>
      </w:r>
      <w:proofErr w:type="spellEnd"/>
      <w:r>
        <w:t xml:space="preserve">. Χρ. </w:t>
      </w:r>
      <w:proofErr w:type="spellStart"/>
      <w:r>
        <w:t>Μπουκώρου</w:t>
      </w:r>
      <w:proofErr w:type="spellEnd"/>
      <w:r>
        <w:t xml:space="preserve"> και </w:t>
      </w:r>
      <w:proofErr w:type="spellStart"/>
      <w:r>
        <w:t>Θαν</w:t>
      </w:r>
      <w:proofErr w:type="spellEnd"/>
      <w:r>
        <w:t xml:space="preserve">. </w:t>
      </w:r>
      <w:proofErr w:type="spellStart"/>
      <w:r>
        <w:t>Λιούπη</w:t>
      </w:r>
      <w:proofErr w:type="spellEnd"/>
      <w:r>
        <w:t>, η Δημοτική Αρχή παρουσίασε διάφορα θέματα αρμοδιότητας του ΥΠΟΜΕΔΙ, ζητώντας επίσπευση διαδικασιών όπως στις αποκαταστάσεις ζημιών που έχουν προκύψει από ακραία καιρικά φαινόμενα, στις αποζημιώσεις πληγέντων κ.α.</w:t>
      </w:r>
    </w:p>
    <w:p w:rsidR="00441A24" w:rsidRDefault="00441A24" w:rsidP="00441A24">
      <w:pPr>
        <w:jc w:val="both"/>
      </w:pPr>
      <w:r>
        <w:t>Για το θέμα των αποζημιώσεων, τονίστηκε η ανάγκη έκδοσης της Κοινής Υπουργικής Απόφασης ώστε οι πληγέντες να ανακουφιστούν από την αρωγή της Πολιτείας και να ενισχυθούν στην προσπάθειά τους για να επανέλθει η κανονικότητα στη ζωή τους μετά την καταστροφή που υπέστησαν περιουσιακά τους στοιχεία, κατοικίες κ.α.</w:t>
      </w:r>
    </w:p>
    <w:p w:rsidR="004517E6" w:rsidRDefault="004517E6" w:rsidP="00441A24">
      <w:pPr>
        <w:jc w:val="both"/>
      </w:pPr>
      <w:r>
        <w:t>Από την πλευρά του Υπουργού, ο οποίος άκουσε με προσοχή τα ζητήματα, επισημάνθηκε πως η διαδικασία για τις αποζημιώσεις έχει ολοκληρωθεί από το ΥΠΟΜΕΔΙ και απομένουν διαδικασίες στο ΥΠΕΣ για την έκδοση της ΚΥΑ.</w:t>
      </w:r>
    </w:p>
    <w:p w:rsidR="004517E6" w:rsidRDefault="004517E6" w:rsidP="00441A24">
      <w:pPr>
        <w:jc w:val="both"/>
      </w:pPr>
      <w:r>
        <w:t xml:space="preserve">Οι </w:t>
      </w:r>
      <w:proofErr w:type="spellStart"/>
      <w:r>
        <w:t>κ.κ</w:t>
      </w:r>
      <w:proofErr w:type="spellEnd"/>
      <w:r>
        <w:t xml:space="preserve">. Κουτσάφτης και </w:t>
      </w:r>
      <w:proofErr w:type="spellStart"/>
      <w:r>
        <w:t>Κοντογιώργος</w:t>
      </w:r>
      <w:proofErr w:type="spellEnd"/>
      <w:r>
        <w:t xml:space="preserve">, έθεσαν επίσης στον κ. Υπουργό το αίτημα χρηματοδότησης με 800.000 ευρώ των εργασιών αποκατάστασης των ζημιών από Θεομηνίες στο οδικό δίκτυο προς παραλίες όπως </w:t>
      </w:r>
      <w:proofErr w:type="spellStart"/>
      <w:r>
        <w:t>Χορευτό</w:t>
      </w:r>
      <w:proofErr w:type="spellEnd"/>
      <w:r>
        <w:t xml:space="preserve">, </w:t>
      </w:r>
      <w:proofErr w:type="spellStart"/>
      <w:r>
        <w:t>Παρίσαινα</w:t>
      </w:r>
      <w:proofErr w:type="spellEnd"/>
      <w:r>
        <w:t xml:space="preserve">, Ανάληψη, Αγ. Σαράντα, </w:t>
      </w:r>
      <w:proofErr w:type="spellStart"/>
      <w:r>
        <w:t>Φακίστρα</w:t>
      </w:r>
      <w:proofErr w:type="spellEnd"/>
      <w:r>
        <w:t xml:space="preserve"> κ.α.</w:t>
      </w:r>
    </w:p>
    <w:p w:rsidR="004517E6" w:rsidRDefault="004517E6" w:rsidP="00441A24">
      <w:pPr>
        <w:jc w:val="both"/>
      </w:pPr>
      <w:r>
        <w:t>Ο κ. Κ. Καραμανλής δεσμεύτηκε για απάντηση σε διάστημα δύο εβδομάδων και πως θα εξαντλήσει όλα τα περιθώρια στο πλαίσιο του Προγράμματος Δημοσίων Επενδύσεων για να δεσμευτούν πόροι για τα συγκεκριμένα έργα.</w:t>
      </w:r>
    </w:p>
    <w:p w:rsidR="004517E6" w:rsidRDefault="004517E6" w:rsidP="00441A24">
      <w:pPr>
        <w:jc w:val="both"/>
      </w:pPr>
      <w:r>
        <w:t xml:space="preserve">Τέλος, στο ζήτημα για την έναρξη εργασιών στις λιμενικές εγκαταστάσεις Αγ. Ιωάννη και </w:t>
      </w:r>
      <w:proofErr w:type="spellStart"/>
      <w:r>
        <w:t>Χορευτού</w:t>
      </w:r>
      <w:proofErr w:type="spellEnd"/>
      <w:r>
        <w:t>, ο κ. Υπουργός</w:t>
      </w:r>
      <w:r w:rsidR="00BA5281">
        <w:t xml:space="preserve"> ανέφερε πως μέχρι την Άνοιξη θα εγκατασταθούν οι εργολάβοι και στα δύο σημαντικά έργα.</w:t>
      </w:r>
    </w:p>
    <w:p w:rsidR="00BA5281" w:rsidRPr="00BA5281" w:rsidRDefault="00BA5281" w:rsidP="00441A24">
      <w:pPr>
        <w:jc w:val="both"/>
        <w:rPr>
          <w:b/>
        </w:rPr>
      </w:pPr>
      <w:r w:rsidRPr="00BA5281">
        <w:rPr>
          <w:b/>
        </w:rPr>
        <w:t>Στο Υπ. Εσωτερικών</w:t>
      </w:r>
    </w:p>
    <w:p w:rsidR="00BA5281" w:rsidRDefault="00BA5281" w:rsidP="00441A24">
      <w:pPr>
        <w:jc w:val="both"/>
      </w:pPr>
      <w:r>
        <w:t xml:space="preserve">Σε πολύ καλό κλίμα πραγματοποιήθηκαν επίσης στο Υπ. Εσωτερικών, επαφές της Δημοτικές Αρχής για διάφορα ζητήματα αρμοδιότητας του ΥΠΕΣ, κυρίως όμως για τα έργα τα οποία έχει προτείνει στο πρόγραμμα ΦΙΛΟΔΗΜΟΣ ο Δήμος Ζαγοράς - </w:t>
      </w:r>
      <w:proofErr w:type="spellStart"/>
      <w:r>
        <w:t>Μουρεσίου</w:t>
      </w:r>
      <w:proofErr w:type="spellEnd"/>
      <w:r>
        <w:t xml:space="preserve"> και έχουν διασφαλίσει θετικές αξιολογήσεις.</w:t>
      </w:r>
    </w:p>
    <w:p w:rsidR="00BA5281" w:rsidRDefault="00BA5281" w:rsidP="00441A24">
      <w:pPr>
        <w:jc w:val="both"/>
      </w:pPr>
      <w:r>
        <w:t xml:space="preserve">Έργα αναβάθμισης υποδομών, βελτίωσης της ποιότητας ζωής και προστασίας του περιβάλλοντος, όπως τα δίκτυα ύδρευσης και αποχέτευσης καθώς και άλλες παρεμβάσεις </w:t>
      </w:r>
      <w:r>
        <w:lastRenderedPageBreak/>
        <w:t xml:space="preserve">που έχουν προταθεί από τον Δήμο Ζαγοράς - </w:t>
      </w:r>
      <w:proofErr w:type="spellStart"/>
      <w:r>
        <w:t>Μουρεσίου</w:t>
      </w:r>
      <w:proofErr w:type="spellEnd"/>
      <w:r>
        <w:t>, εξετάζονται από το Υπουργείο στο πλαίσιο του νέου προγράμματος στήριξης των ΟΤΑ και όπως έγινε γνωστό το προσεχές διάστημα θα ανακοινωθούν από το Υπουργείο οι τελικές αποφάσεις για εντάξεις.</w:t>
      </w:r>
    </w:p>
    <w:p w:rsidR="002C7160" w:rsidRDefault="002C7160" w:rsidP="00441A24">
      <w:pPr>
        <w:jc w:val="both"/>
      </w:pPr>
      <w:r>
        <w:t>Ήδη έχουν εγκριθεί η απόκτηση μηχανημάτων έργου και απορριμματοφόρου οχήματος, η δημιουργία πιστοποιημένων παιδικών χαρών και έχουν προταθεί προς ένταξη η δημιουργία αθλητικών εγκαταστάσεων, καταφύγιο αδέσποτων ζώων και άλλες παρεμβάσεις.</w:t>
      </w:r>
    </w:p>
    <w:p w:rsidR="007618AA" w:rsidRPr="008027F4" w:rsidRDefault="007618AA" w:rsidP="008027F4">
      <w:pPr>
        <w:jc w:val="both"/>
      </w:pPr>
    </w:p>
    <w:sectPr w:rsidR="007618AA" w:rsidRPr="008027F4" w:rsidSect="00596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027F4"/>
    <w:rsid w:val="002C7160"/>
    <w:rsid w:val="00441A24"/>
    <w:rsid w:val="004517E6"/>
    <w:rsid w:val="00596DD8"/>
    <w:rsid w:val="007618AA"/>
    <w:rsid w:val="008027F4"/>
    <w:rsid w:val="00BA5281"/>
    <w:rsid w:val="00F3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2020-01-27T16:30:00Z</dcterms:created>
  <dcterms:modified xsi:type="dcterms:W3CDTF">2020-01-27T17:55:00Z</dcterms:modified>
</cp:coreProperties>
</file>