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DE" w:rsidRDefault="009D3EDE" w:rsidP="009D3EDE">
      <w:pPr>
        <w:pStyle w:val="Web"/>
        <w:shd w:val="clear" w:color="auto" w:fill="FFFFFF"/>
        <w:spacing w:before="0" w:beforeAutospacing="0" w:after="120" w:afterAutospacing="0" w:line="408" w:lineRule="atLeast"/>
        <w:jc w:val="center"/>
        <w:rPr>
          <w:rFonts w:ascii="Arial" w:hAnsi="Arial" w:cs="Arial"/>
          <w:color w:val="000000"/>
          <w:sz w:val="21"/>
          <w:szCs w:val="21"/>
        </w:rPr>
      </w:pPr>
      <w:r>
        <w:rPr>
          <w:rFonts w:ascii="Arial" w:hAnsi="Arial" w:cs="Arial"/>
          <w:color w:val="000000"/>
          <w:sz w:val="21"/>
          <w:szCs w:val="21"/>
        </w:rPr>
        <w:t>ΔΗΜΟΣ ΖΑΓΟΡΑΣ - ΜΟΥΡΕΣΙΟΥ</w:t>
      </w:r>
    </w:p>
    <w:p w:rsidR="009D3EDE" w:rsidRDefault="009D3EDE" w:rsidP="009D3EDE">
      <w:pPr>
        <w:pStyle w:val="Web"/>
        <w:shd w:val="clear" w:color="auto" w:fill="FFFFFF"/>
        <w:spacing w:before="0" w:beforeAutospacing="0" w:after="120" w:afterAutospacing="0" w:line="408" w:lineRule="atLeast"/>
        <w:jc w:val="center"/>
        <w:rPr>
          <w:rFonts w:ascii="Arial" w:hAnsi="Arial" w:cs="Arial"/>
          <w:color w:val="000000"/>
          <w:sz w:val="21"/>
          <w:szCs w:val="21"/>
        </w:rPr>
      </w:pPr>
      <w:r>
        <w:rPr>
          <w:rFonts w:ascii="Arial" w:hAnsi="Arial" w:cs="Arial"/>
          <w:color w:val="000000"/>
          <w:sz w:val="21"/>
          <w:szCs w:val="21"/>
        </w:rPr>
        <w:t>ΔΕΛΤΙΟ ΤΥΠΟΥ</w:t>
      </w:r>
    </w:p>
    <w:p w:rsidR="009D3EDE" w:rsidRDefault="009D3EDE" w:rsidP="009D3EDE">
      <w:pPr>
        <w:pStyle w:val="Web"/>
        <w:shd w:val="clear" w:color="auto" w:fill="FFFFFF"/>
        <w:spacing w:before="0" w:beforeAutospacing="0" w:after="120" w:afterAutospacing="0" w:line="408" w:lineRule="atLeast"/>
        <w:jc w:val="both"/>
        <w:rPr>
          <w:rFonts w:ascii="Arial" w:hAnsi="Arial" w:cs="Arial"/>
          <w:color w:val="000000"/>
          <w:sz w:val="21"/>
          <w:szCs w:val="21"/>
        </w:rPr>
      </w:pPr>
    </w:p>
    <w:p w:rsidR="009D3EDE" w:rsidRDefault="009D3EDE" w:rsidP="009D3EDE">
      <w:pPr>
        <w:pStyle w:val="Web"/>
        <w:shd w:val="clear" w:color="auto" w:fill="FFFFFF"/>
        <w:spacing w:before="0" w:beforeAutospacing="0" w:after="120" w:afterAutospacing="0" w:line="408" w:lineRule="atLeast"/>
        <w:jc w:val="both"/>
        <w:rPr>
          <w:rFonts w:ascii="Arial" w:hAnsi="Arial" w:cs="Arial"/>
          <w:color w:val="000000"/>
          <w:sz w:val="21"/>
          <w:szCs w:val="21"/>
        </w:rPr>
      </w:pPr>
      <w:r>
        <w:rPr>
          <w:rFonts w:ascii="Arial" w:hAnsi="Arial" w:cs="Arial"/>
          <w:color w:val="000000"/>
          <w:sz w:val="21"/>
          <w:szCs w:val="21"/>
        </w:rPr>
        <w:t xml:space="preserve">Το </w:t>
      </w:r>
      <w:proofErr w:type="spellStart"/>
      <w:r>
        <w:rPr>
          <w:rFonts w:ascii="Arial" w:hAnsi="Arial" w:cs="Arial"/>
          <w:color w:val="000000"/>
          <w:sz w:val="21"/>
          <w:szCs w:val="21"/>
        </w:rPr>
        <w:t>πολυεπίπεδο</w:t>
      </w:r>
      <w:proofErr w:type="spellEnd"/>
      <w:r>
        <w:rPr>
          <w:rFonts w:ascii="Arial" w:hAnsi="Arial" w:cs="Arial"/>
          <w:color w:val="000000"/>
          <w:sz w:val="21"/>
          <w:szCs w:val="21"/>
        </w:rPr>
        <w:t xml:space="preserve"> έργο της τοπικής μας Εκκλησίας στον Δήμο Ζαγοράς - </w:t>
      </w:r>
      <w:proofErr w:type="spellStart"/>
      <w:r>
        <w:rPr>
          <w:rFonts w:ascii="Arial" w:hAnsi="Arial" w:cs="Arial"/>
          <w:color w:val="000000"/>
          <w:sz w:val="21"/>
          <w:szCs w:val="21"/>
        </w:rPr>
        <w:t>Μουρεσίου</w:t>
      </w:r>
      <w:proofErr w:type="spellEnd"/>
      <w:r>
        <w:rPr>
          <w:rFonts w:ascii="Arial" w:hAnsi="Arial" w:cs="Arial"/>
          <w:color w:val="000000"/>
          <w:sz w:val="21"/>
          <w:szCs w:val="21"/>
        </w:rPr>
        <w:t xml:space="preserve">, είχαν την ευκαιρία να συζητήσουν στην Ιερά Μητρόπολη Δημητριάδος και Αλμυρού ο </w:t>
      </w:r>
      <w:r w:rsidR="00E23727">
        <w:rPr>
          <w:rFonts w:ascii="Arial" w:hAnsi="Arial" w:cs="Arial"/>
          <w:color w:val="000000"/>
          <w:sz w:val="21"/>
          <w:szCs w:val="21"/>
        </w:rPr>
        <w:t>Σεβασμιότατος</w:t>
      </w:r>
      <w:r>
        <w:rPr>
          <w:rFonts w:ascii="Arial" w:hAnsi="Arial" w:cs="Arial"/>
          <w:color w:val="000000"/>
          <w:sz w:val="21"/>
          <w:szCs w:val="21"/>
        </w:rPr>
        <w:t xml:space="preserve"> Μητροπολίτης κ. Ιγνάτιος και ο Δήμαρχος κ. Παν. Κουτσάφτης.</w:t>
      </w:r>
    </w:p>
    <w:p w:rsidR="009D3EDE" w:rsidRDefault="009D3EDE" w:rsidP="009D3EDE">
      <w:pPr>
        <w:pStyle w:val="Web"/>
        <w:shd w:val="clear" w:color="auto" w:fill="FFFFFF"/>
        <w:spacing w:before="0" w:beforeAutospacing="0" w:after="120" w:afterAutospacing="0" w:line="408" w:lineRule="atLeast"/>
        <w:jc w:val="both"/>
        <w:rPr>
          <w:rFonts w:ascii="Arial" w:hAnsi="Arial" w:cs="Arial"/>
          <w:color w:val="000000"/>
          <w:sz w:val="21"/>
          <w:szCs w:val="21"/>
        </w:rPr>
      </w:pPr>
      <w:r>
        <w:rPr>
          <w:rFonts w:ascii="Arial" w:hAnsi="Arial" w:cs="Arial"/>
          <w:color w:val="000000"/>
          <w:sz w:val="21"/>
          <w:szCs w:val="21"/>
        </w:rPr>
        <w:t>Παράλληλα, κατά την επίσκεψη του κ. Κουτσάφτη στην ΙΜ Δημητριάδος, επιβεβαιώθηκαν οι στενές σχέσεις του Δήμου με την Ιερά Μητρόπολη σε διάφορους τομείς, μεταξύ των οποίων και η αξιοποίηση των κληροδοτημάτων που λειτουργούν στην περιοχή του Δήμου.</w:t>
      </w:r>
    </w:p>
    <w:p w:rsidR="009D3EDE" w:rsidRDefault="009D3EDE" w:rsidP="009D3EDE">
      <w:pPr>
        <w:pStyle w:val="Web"/>
        <w:shd w:val="clear" w:color="auto" w:fill="FFFFFF"/>
        <w:spacing w:before="0" w:beforeAutospacing="0" w:after="120" w:afterAutospacing="0" w:line="408" w:lineRule="atLeast"/>
        <w:jc w:val="both"/>
        <w:rPr>
          <w:rFonts w:ascii="Arial" w:hAnsi="Arial" w:cs="Arial"/>
          <w:color w:val="000000"/>
          <w:sz w:val="21"/>
          <w:szCs w:val="21"/>
        </w:rPr>
      </w:pPr>
      <w:r>
        <w:rPr>
          <w:rFonts w:ascii="Arial" w:hAnsi="Arial" w:cs="Arial"/>
          <w:color w:val="000000"/>
          <w:sz w:val="21"/>
          <w:szCs w:val="21"/>
        </w:rPr>
        <w:t xml:space="preserve">"Η τοπική κοινωνία μας, στις δύσκολες ημέρες που διέρχεται, έχει ανάγκη τις κοινωνικές και φιλανθρωπικές δράσεις της Εκκλησίας μας, έχει ανάγκη στοργικής φροντίδας και το πνεύμα αλληλεγγύης και ευεργεσίας του </w:t>
      </w:r>
      <w:r w:rsidR="00E23727">
        <w:rPr>
          <w:rFonts w:ascii="Arial" w:hAnsi="Arial" w:cs="Arial"/>
          <w:color w:val="000000"/>
          <w:sz w:val="21"/>
          <w:szCs w:val="21"/>
        </w:rPr>
        <w:t>Σεβασμιότατου</w:t>
      </w:r>
      <w:r>
        <w:rPr>
          <w:rFonts w:ascii="Arial" w:hAnsi="Arial" w:cs="Arial"/>
          <w:color w:val="000000"/>
          <w:sz w:val="21"/>
          <w:szCs w:val="21"/>
        </w:rPr>
        <w:t xml:space="preserve"> Μητροπολίτη μας. </w:t>
      </w:r>
    </w:p>
    <w:p w:rsidR="009D3EDE" w:rsidRDefault="009D3EDE" w:rsidP="009D3EDE">
      <w:pPr>
        <w:pStyle w:val="Web"/>
        <w:shd w:val="clear" w:color="auto" w:fill="FFFFFF"/>
        <w:spacing w:before="0" w:beforeAutospacing="0" w:after="120" w:afterAutospacing="0" w:line="408" w:lineRule="atLeast"/>
        <w:jc w:val="both"/>
        <w:rPr>
          <w:rFonts w:ascii="Arial" w:hAnsi="Arial" w:cs="Arial"/>
          <w:color w:val="000000"/>
          <w:sz w:val="21"/>
          <w:szCs w:val="21"/>
        </w:rPr>
      </w:pPr>
      <w:r>
        <w:rPr>
          <w:rFonts w:ascii="Arial" w:hAnsi="Arial" w:cs="Arial"/>
          <w:color w:val="000000"/>
          <w:sz w:val="21"/>
          <w:szCs w:val="21"/>
        </w:rPr>
        <w:t>Με τον Επίσκοπο συζητήσαμε τις πρωτοβουλίες που μπορούμε να αναπτύξουμε προς όφελος της τοπικής κοινωνίας, κυρίως για όσους βιώνουν εντονότερα την οικονομική κρίση.</w:t>
      </w:r>
    </w:p>
    <w:p w:rsidR="009D3EDE" w:rsidRDefault="009D3EDE" w:rsidP="009D3EDE">
      <w:pPr>
        <w:pStyle w:val="Web"/>
        <w:shd w:val="clear" w:color="auto" w:fill="FFFFFF"/>
        <w:spacing w:before="0" w:beforeAutospacing="0" w:after="120" w:afterAutospacing="0" w:line="408" w:lineRule="atLeast"/>
        <w:jc w:val="both"/>
        <w:rPr>
          <w:rFonts w:ascii="Arial" w:hAnsi="Arial" w:cs="Arial"/>
          <w:color w:val="000000"/>
          <w:sz w:val="21"/>
          <w:szCs w:val="21"/>
        </w:rPr>
      </w:pPr>
      <w:r>
        <w:rPr>
          <w:rFonts w:ascii="Arial" w:hAnsi="Arial" w:cs="Arial"/>
          <w:color w:val="000000"/>
          <w:sz w:val="21"/>
          <w:szCs w:val="21"/>
        </w:rPr>
        <w:t xml:space="preserve">Η καρποφορία του δραστικού έργου της ΙΜΔ αποτελεί εχέγγυο και για τις δράσεις στον κοινωνικό και φιλανθρωπικό τομέα που θα δρομολογήσουμε με τη χαρά της προσφοράς στον συνάνθρωπο", κατέληξε σε δηλώσεις του μετά τη συνάντηση με τον </w:t>
      </w:r>
      <w:proofErr w:type="spellStart"/>
      <w:r>
        <w:rPr>
          <w:rFonts w:ascii="Arial" w:hAnsi="Arial" w:cs="Arial"/>
          <w:color w:val="000000"/>
          <w:sz w:val="21"/>
          <w:szCs w:val="21"/>
        </w:rPr>
        <w:t>Σεβ</w:t>
      </w:r>
      <w:proofErr w:type="spellEnd"/>
      <w:r>
        <w:rPr>
          <w:rFonts w:ascii="Arial" w:hAnsi="Arial" w:cs="Arial"/>
          <w:color w:val="000000"/>
          <w:sz w:val="21"/>
          <w:szCs w:val="21"/>
        </w:rPr>
        <w:t>. Μητροπολίτη κ. Ιγνάτιο, ο Δήμαρχος κ. Παν. Κουτσάφτης.</w:t>
      </w:r>
    </w:p>
    <w:p w:rsidR="00B12DDA" w:rsidRDefault="00B12DDA"/>
    <w:sectPr w:rsidR="00B12DDA" w:rsidSect="00B12D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EDE"/>
    <w:rsid w:val="00273D92"/>
    <w:rsid w:val="009D3EDE"/>
    <w:rsid w:val="00B12DDA"/>
    <w:rsid w:val="00E237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3ED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1026</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2016-12-24T08:54:00Z</dcterms:created>
  <dcterms:modified xsi:type="dcterms:W3CDTF">2016-12-24T14:09:00Z</dcterms:modified>
</cp:coreProperties>
</file>