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AA" w:rsidRPr="00674B7C" w:rsidRDefault="00674B7C" w:rsidP="00674B7C">
      <w:pPr>
        <w:jc w:val="center"/>
        <w:rPr>
          <w:b/>
        </w:rPr>
      </w:pPr>
      <w:r w:rsidRPr="00674B7C">
        <w:rPr>
          <w:b/>
        </w:rPr>
        <w:t>ΔΗΜΟΣ ΖΑΓΟΡΑΣ - ΜΟΥΡΕΣΙΟΥ</w:t>
      </w:r>
    </w:p>
    <w:p w:rsidR="00674B7C" w:rsidRPr="00674B7C" w:rsidRDefault="00674B7C" w:rsidP="00674B7C">
      <w:pPr>
        <w:jc w:val="center"/>
        <w:rPr>
          <w:b/>
        </w:rPr>
      </w:pPr>
      <w:r w:rsidRPr="00674B7C">
        <w:rPr>
          <w:b/>
        </w:rPr>
        <w:t>ΔΕΛΤΙΟ ΤΥΠΟΥ</w:t>
      </w:r>
    </w:p>
    <w:p w:rsidR="00674B7C" w:rsidRDefault="00674B7C" w:rsidP="00674B7C">
      <w:pPr>
        <w:jc w:val="center"/>
        <w:rPr>
          <w:b/>
        </w:rPr>
      </w:pPr>
    </w:p>
    <w:p w:rsidR="00674B7C" w:rsidRDefault="00674B7C" w:rsidP="00674B7C">
      <w:pPr>
        <w:jc w:val="center"/>
        <w:rPr>
          <w:b/>
        </w:rPr>
      </w:pPr>
      <w:r w:rsidRPr="00674B7C">
        <w:rPr>
          <w:b/>
        </w:rPr>
        <w:t xml:space="preserve">Επανεξέταση των νέων όρων για χαρακτηρισμό πολυσύχναστων </w:t>
      </w:r>
    </w:p>
    <w:p w:rsidR="00674B7C" w:rsidRPr="00674B7C" w:rsidRDefault="00674B7C" w:rsidP="00674B7C">
      <w:pPr>
        <w:jc w:val="center"/>
        <w:rPr>
          <w:b/>
        </w:rPr>
      </w:pPr>
      <w:r w:rsidRPr="00674B7C">
        <w:rPr>
          <w:b/>
        </w:rPr>
        <w:t xml:space="preserve">παραλιών ζητά ο Δήμος Ζαγοράς - </w:t>
      </w:r>
      <w:proofErr w:type="spellStart"/>
      <w:r w:rsidRPr="00674B7C">
        <w:rPr>
          <w:b/>
        </w:rPr>
        <w:t>Μουρεσίου</w:t>
      </w:r>
      <w:proofErr w:type="spellEnd"/>
    </w:p>
    <w:p w:rsidR="00674B7C" w:rsidRDefault="00674B7C"/>
    <w:p w:rsidR="00674B7C" w:rsidRDefault="00674B7C">
      <w:r>
        <w:t xml:space="preserve">Την αναθεώρηση των προϋποθέσεων και των όρων για τη λειτουργία πολυσύχναστων παραλιών με ναυαγοσωστική κάλυψη, ζητά από τον Υπουργό Ναυτιλίας και Νησιωτικής πολιτικής κ. Γιαν. </w:t>
      </w:r>
      <w:proofErr w:type="spellStart"/>
      <w:r>
        <w:t>Πλακιωτάκη</w:t>
      </w:r>
      <w:proofErr w:type="spellEnd"/>
      <w:r>
        <w:t xml:space="preserve">, ο Δήμαρχος Ζαγοράς - </w:t>
      </w:r>
      <w:proofErr w:type="spellStart"/>
      <w:r>
        <w:t>Μουρεσίου</w:t>
      </w:r>
      <w:proofErr w:type="spellEnd"/>
      <w:r>
        <w:t xml:space="preserve"> κ. Πα. Κουτσάφτης.</w:t>
      </w:r>
    </w:p>
    <w:p w:rsidR="00674B7C" w:rsidRDefault="00674B7C">
      <w:r>
        <w:t>Στην επιστολή του την οποία κοινοποίησε στους βουλευτές του νομού και το Λιμενικό Σώμα-Ελληνική Ακτοφυλακή, ο κ. Κουτσάφτης επισημαίνει τα εξής που χρήζουν αναθεώρησης:</w:t>
      </w:r>
    </w:p>
    <w:p w:rsidR="00674B7C" w:rsidRDefault="00674B7C" w:rsidP="00674B7C">
      <w:r>
        <w:t>Στην υπό συζήτηση του Προεδρικού Διατάγματος με θέμα «Σχολές ναυαγοσωστικής εκπαίδευσης, χορήγηση άδειας ναυαγοσώστη, υποχρεωτική πρόσληψη ναυαγοσώστη σε οργανωμένες ή μη παραλίες», αναφέρονται πολλά και διάφορα τα οποία αν εφαρμοστούν όπως προτείνονται, ο Δήμος μας δεν θα έχει τη δυνατότητα να χαρακτηρίσει καμία από τις παραλίες του ως πολυσύχναστες, με συνέπεια να υποβαθμιστεί το τουριστικό προϊόν.</w:t>
      </w:r>
    </w:p>
    <w:p w:rsidR="00674B7C" w:rsidRDefault="00674B7C" w:rsidP="00674B7C">
      <w:r>
        <w:t>Οι προτάσεις είναι:</w:t>
      </w:r>
    </w:p>
    <w:p w:rsidR="00674B7C" w:rsidRDefault="00674B7C" w:rsidP="00674B7C">
      <w:r>
        <w:t>1.</w:t>
      </w:r>
      <w:r>
        <w:tab/>
        <w:t xml:space="preserve">Οι ώρες ναυαγοσωστικής κάλυψης από 10:00 </w:t>
      </w:r>
      <w:proofErr w:type="spellStart"/>
      <w:r>
        <w:t>π.μ</w:t>
      </w:r>
      <w:proofErr w:type="spellEnd"/>
      <w:r>
        <w:t xml:space="preserve">. έως 18:00 </w:t>
      </w:r>
      <w:proofErr w:type="spellStart"/>
      <w:r>
        <w:t>μ.μ</w:t>
      </w:r>
      <w:proofErr w:type="spellEnd"/>
      <w:r>
        <w:t>. γίνονται από 08:00 το πρωί μέχρι 20:00 το βράδυ, με αποτέλεσμα να διπλασιάζονται οι ναυαγοσώστες σε κάθε θέση.</w:t>
      </w:r>
    </w:p>
    <w:p w:rsidR="00674B7C" w:rsidRDefault="00674B7C" w:rsidP="00674B7C">
      <w:r>
        <w:t>2.</w:t>
      </w:r>
      <w:r>
        <w:tab/>
        <w:t>Οι μήνες ναυαγοσωστικής κάλυψης από τέσσερις (4) γίνονται έξι (6), εφόσον πάρει παράταση</w:t>
      </w:r>
    </w:p>
    <w:p w:rsidR="00674B7C" w:rsidRDefault="00674B7C" w:rsidP="00674B7C">
      <w:r>
        <w:t>3.</w:t>
      </w:r>
      <w:r>
        <w:tab/>
        <w:t xml:space="preserve">Ο εξοπλισμός όπως </w:t>
      </w:r>
      <w:proofErr w:type="spellStart"/>
      <w:r>
        <w:t>jet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και μεγαλύτερο ναυαγοσωστικό σκάφος, είναι αυτά που θα εκτοξεύσουν τις αμοιβές της ναυαγοσωστικής κάλυψης εις το διπλάσιο.</w:t>
      </w:r>
    </w:p>
    <w:p w:rsidR="00674B7C" w:rsidRPr="00674B7C" w:rsidRDefault="00674B7C" w:rsidP="00674B7C">
      <w:r>
        <w:t>4.</w:t>
      </w:r>
      <w:r>
        <w:tab/>
        <w:t xml:space="preserve">Η προσθήκη εποπτών γίνεται σε παραλίες τον </w:t>
      </w:r>
      <w:proofErr w:type="spellStart"/>
      <w:r>
        <w:t>Μάϊο</w:t>
      </w:r>
      <w:proofErr w:type="spellEnd"/>
      <w:r>
        <w:t xml:space="preserve"> έως 15 Ιουνίου και στις 10 Σεπτεμβρίου μέχρι και τον Οκτώβριο, από την στιγμή που δεν έχουν ούτε έναν λουόμενο.</w:t>
      </w:r>
    </w:p>
    <w:sectPr w:rsidR="00674B7C" w:rsidRPr="00674B7C" w:rsidSect="00735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74B7C"/>
    <w:rsid w:val="005B1B53"/>
    <w:rsid w:val="00674B7C"/>
    <w:rsid w:val="0073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2019-11-07T15:44:00Z</dcterms:created>
  <dcterms:modified xsi:type="dcterms:W3CDTF">2019-11-07T15:44:00Z</dcterms:modified>
</cp:coreProperties>
</file>